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23" w:rsidRPr="00602F23" w:rsidRDefault="00602F23" w:rsidP="004768C5">
      <w:pPr>
        <w:spacing w:after="0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02F23" w:rsidRPr="00602F23" w:rsidRDefault="00602F23" w:rsidP="00602F23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02F23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602F23" w:rsidRPr="00602F23" w:rsidRDefault="00602F23" w:rsidP="00602F23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02F23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:rsidR="00602F23" w:rsidRPr="00602F23" w:rsidRDefault="00602F23" w:rsidP="00602F2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2F23">
        <w:rPr>
          <w:rFonts w:ascii="Times New Roman" w:eastAsia="Calibri" w:hAnsi="Times New Roman" w:cs="Times New Roman"/>
          <w:sz w:val="28"/>
          <w:szCs w:val="28"/>
          <w:lang w:eastAsia="en-US"/>
        </w:rPr>
        <w:t>ОРЛОВСКИЙ РАЙОН</w:t>
      </w:r>
    </w:p>
    <w:p w:rsidR="00602F23" w:rsidRPr="00602F23" w:rsidRDefault="00602F23" w:rsidP="00602F2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2F2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602F23" w:rsidRPr="00602F23" w:rsidRDefault="00602F23" w:rsidP="00602F2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2F23">
        <w:rPr>
          <w:rFonts w:ascii="Times New Roman" w:eastAsia="Calibri" w:hAnsi="Times New Roman" w:cs="Times New Roman"/>
          <w:sz w:val="28"/>
          <w:szCs w:val="28"/>
          <w:lang w:eastAsia="en-US"/>
        </w:rPr>
        <w:t>«КАМЫШЕВСКОЕ СЕЛЬСКОЕ ПОСЕЛЕНИЕ»</w:t>
      </w:r>
    </w:p>
    <w:p w:rsidR="00602F23" w:rsidRPr="00602F23" w:rsidRDefault="00602F23" w:rsidP="00602F2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2F23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ДЕПУТАТОВ КАМЫШЕВСКОГО СЕЛЬСКОГО ПОСЕЛЕНИЯ</w:t>
      </w:r>
    </w:p>
    <w:p w:rsidR="00602F23" w:rsidRPr="00602F23" w:rsidRDefault="00602F23" w:rsidP="00602F23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</w:p>
    <w:p w:rsidR="00602F23" w:rsidRPr="00602F23" w:rsidRDefault="00602F23" w:rsidP="00602F2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2F23">
        <w:rPr>
          <w:rFonts w:ascii="Times New Roman" w:hAnsi="Times New Roman" w:cs="Times New Roman"/>
          <w:b w:val="0"/>
          <w:sz w:val="32"/>
          <w:szCs w:val="32"/>
        </w:rPr>
        <w:t>РЕШЕНИЕ</w:t>
      </w:r>
    </w:p>
    <w:p w:rsidR="00602F23" w:rsidRPr="00602F23" w:rsidRDefault="00602F23" w:rsidP="00602F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02F23" w:rsidRPr="00602F23" w:rsidRDefault="00602F23" w:rsidP="00602F2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2F2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602F23">
        <w:rPr>
          <w:rFonts w:ascii="Times New Roman" w:hAnsi="Times New Roman" w:cs="Times New Roman"/>
          <w:bCs/>
          <w:sz w:val="28"/>
          <w:szCs w:val="28"/>
        </w:rPr>
        <w:t>Камышевского</w:t>
      </w:r>
      <w:proofErr w:type="spellEnd"/>
      <w:r w:rsidRPr="00602F2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03.12.2019 №119  «О земельном налоге»</w:t>
      </w:r>
    </w:p>
    <w:p w:rsidR="00602F23" w:rsidRPr="00602F23" w:rsidRDefault="00602F23" w:rsidP="00602F2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2F23" w:rsidRPr="00602F23" w:rsidRDefault="00602F23" w:rsidP="00602F23">
      <w:pPr>
        <w:pStyle w:val="3"/>
        <w:tabs>
          <w:tab w:val="left" w:pos="4280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02F23">
        <w:rPr>
          <w:rFonts w:ascii="Times New Roman" w:hAnsi="Times New Roman" w:cs="Times New Roman"/>
          <w:b w:val="0"/>
          <w:sz w:val="28"/>
          <w:szCs w:val="28"/>
        </w:rPr>
        <w:t>Принято Собранием депутатов</w:t>
      </w:r>
    </w:p>
    <w:p w:rsidR="00602F23" w:rsidRPr="00602F23" w:rsidRDefault="00602F23" w:rsidP="00602F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02F23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602F23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4768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02F23">
        <w:rPr>
          <w:rFonts w:ascii="Times New Roman" w:hAnsi="Times New Roman" w:cs="Times New Roman"/>
          <w:sz w:val="28"/>
          <w:szCs w:val="28"/>
        </w:rPr>
        <w:t>«</w:t>
      </w:r>
      <w:r w:rsidR="004768C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2F23">
        <w:rPr>
          <w:rFonts w:ascii="Times New Roman" w:hAnsi="Times New Roman" w:cs="Times New Roman"/>
          <w:sz w:val="28"/>
          <w:szCs w:val="28"/>
        </w:rPr>
        <w:t xml:space="preserve">» </w:t>
      </w:r>
      <w:r w:rsidR="004768C5">
        <w:rPr>
          <w:rFonts w:ascii="Times New Roman" w:hAnsi="Times New Roman" w:cs="Times New Roman"/>
          <w:sz w:val="28"/>
          <w:szCs w:val="28"/>
        </w:rPr>
        <w:t>окт</w:t>
      </w:r>
      <w:r w:rsidRPr="00602F23">
        <w:rPr>
          <w:rFonts w:ascii="Times New Roman" w:hAnsi="Times New Roman" w:cs="Times New Roman"/>
          <w:sz w:val="28"/>
          <w:szCs w:val="28"/>
        </w:rPr>
        <w:t xml:space="preserve">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F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02F23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B498E" w:rsidRDefault="00FB498E" w:rsidP="00FB498E">
      <w:pPr>
        <w:autoSpaceDE w:val="0"/>
        <w:autoSpaceDN w:val="0"/>
        <w:adjustRightInd w:val="0"/>
        <w:rPr>
          <w:sz w:val="28"/>
          <w:szCs w:val="28"/>
        </w:rPr>
      </w:pPr>
    </w:p>
    <w:p w:rsidR="009B1B49" w:rsidRDefault="00FB498E" w:rsidP="009B1B49">
      <w:pPr>
        <w:pStyle w:val="a5"/>
        <w:rPr>
          <w:szCs w:val="28"/>
        </w:rPr>
      </w:pPr>
      <w:r>
        <w:rPr>
          <w:sz w:val="24"/>
          <w:szCs w:val="24"/>
        </w:rPr>
        <w:t xml:space="preserve">        </w:t>
      </w:r>
      <w:r>
        <w:rPr>
          <w:szCs w:val="28"/>
        </w:rPr>
        <w:t>В соответствии с Главой 31 Налогового кодекса Российской Федерации, статьей 14 Федерального закона от 06.10.2003 №131-ФЗ «Об общих принципах организации местного самоуправления в Российской Федерации</w:t>
      </w:r>
      <w:r w:rsidR="000B2FC8">
        <w:rPr>
          <w:szCs w:val="28"/>
        </w:rPr>
        <w:t xml:space="preserve">», руководствуясь статьей </w:t>
      </w:r>
      <w:r w:rsidR="000B2FC8" w:rsidRPr="00C32CD7">
        <w:rPr>
          <w:szCs w:val="28"/>
        </w:rPr>
        <w:t>35</w:t>
      </w:r>
      <w:r w:rsidR="000B2FC8">
        <w:rPr>
          <w:szCs w:val="28"/>
        </w:rPr>
        <w:t xml:space="preserve"> </w:t>
      </w:r>
      <w:r>
        <w:rPr>
          <w:szCs w:val="28"/>
        </w:rPr>
        <w:t>Устава муници</w:t>
      </w:r>
      <w:r w:rsidR="000963DE">
        <w:rPr>
          <w:szCs w:val="28"/>
        </w:rPr>
        <w:t>пального о</w:t>
      </w:r>
      <w:r w:rsidR="009B1B49">
        <w:rPr>
          <w:szCs w:val="28"/>
        </w:rPr>
        <w:t xml:space="preserve">бразования </w:t>
      </w:r>
      <w:r w:rsidR="000963DE">
        <w:rPr>
          <w:szCs w:val="28"/>
        </w:rPr>
        <w:t xml:space="preserve">« </w:t>
      </w:r>
      <w:proofErr w:type="spellStart"/>
      <w:r w:rsidR="000963DE">
        <w:rPr>
          <w:szCs w:val="28"/>
        </w:rPr>
        <w:t>Камышевское</w:t>
      </w:r>
      <w:proofErr w:type="spellEnd"/>
      <w:r>
        <w:rPr>
          <w:szCs w:val="28"/>
        </w:rPr>
        <w:t xml:space="preserve"> сельское поселени</w:t>
      </w:r>
      <w:r w:rsidR="000963DE">
        <w:rPr>
          <w:szCs w:val="28"/>
        </w:rPr>
        <w:t xml:space="preserve">е», Собрание депутатов </w:t>
      </w:r>
      <w:proofErr w:type="spellStart"/>
      <w:r w:rsidR="000963DE">
        <w:rPr>
          <w:szCs w:val="28"/>
        </w:rPr>
        <w:t>Камышевского</w:t>
      </w:r>
      <w:proofErr w:type="spellEnd"/>
      <w:r>
        <w:rPr>
          <w:szCs w:val="28"/>
        </w:rPr>
        <w:t xml:space="preserve"> сельского поселения</w:t>
      </w:r>
    </w:p>
    <w:p w:rsidR="008C763F" w:rsidRDefault="008C763F" w:rsidP="009B1B49">
      <w:pPr>
        <w:pStyle w:val="a5"/>
        <w:rPr>
          <w:szCs w:val="28"/>
        </w:rPr>
      </w:pPr>
    </w:p>
    <w:p w:rsidR="00FB498E" w:rsidRPr="009B1B49" w:rsidRDefault="00FB498E" w:rsidP="009B1B4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B1B49">
        <w:rPr>
          <w:rFonts w:ascii="Times New Roman" w:hAnsi="Times New Roman" w:cs="Times New Roman"/>
          <w:sz w:val="28"/>
          <w:szCs w:val="28"/>
        </w:rPr>
        <w:t>РЕШИЛО:</w:t>
      </w:r>
    </w:p>
    <w:p w:rsidR="009B1B49" w:rsidRPr="009B1B49" w:rsidRDefault="009B1B49" w:rsidP="009B1B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B49">
        <w:rPr>
          <w:rFonts w:ascii="Times New Roman" w:hAnsi="Times New Roman" w:cs="Times New Roman"/>
          <w:sz w:val="28"/>
          <w:szCs w:val="28"/>
        </w:rPr>
        <w:t xml:space="preserve">          1. Внести </w:t>
      </w:r>
      <w:r w:rsidRPr="009B1B49">
        <w:rPr>
          <w:rFonts w:ascii="Times New Roman" w:hAnsi="Times New Roman" w:cs="Times New Roman"/>
          <w:bCs/>
          <w:sz w:val="28"/>
          <w:szCs w:val="28"/>
        </w:rPr>
        <w:t xml:space="preserve">в решение Собрания депутатов </w:t>
      </w:r>
      <w:proofErr w:type="spellStart"/>
      <w:r w:rsidRPr="009B1B49">
        <w:rPr>
          <w:rFonts w:ascii="Times New Roman" w:hAnsi="Times New Roman" w:cs="Times New Roman"/>
          <w:bCs/>
          <w:sz w:val="28"/>
          <w:szCs w:val="28"/>
        </w:rPr>
        <w:t>Камышевского</w:t>
      </w:r>
      <w:proofErr w:type="spellEnd"/>
      <w:r w:rsidRPr="009B1B4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03.12.2019 № 119 «О земельном налоге» следующие изменения:</w:t>
      </w:r>
    </w:p>
    <w:p w:rsidR="00FB498E" w:rsidRPr="009B1B49" w:rsidRDefault="002A7AEF" w:rsidP="00FB498E">
      <w:pPr>
        <w:numPr>
          <w:ilvl w:val="1"/>
          <w:numId w:val="1"/>
        </w:numPr>
        <w:spacing w:after="0" w:line="240" w:lineRule="auto"/>
        <w:ind w:hanging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</w:t>
      </w:r>
      <w:r w:rsidR="00FB498E" w:rsidRPr="009B1B49">
        <w:rPr>
          <w:rFonts w:ascii="Times New Roman" w:hAnsi="Times New Roman" w:cs="Times New Roman"/>
          <w:sz w:val="28"/>
          <w:szCs w:val="28"/>
        </w:rPr>
        <w:t xml:space="preserve"> пункта 2 решения изложить в следующей редакции:</w:t>
      </w:r>
    </w:p>
    <w:p w:rsidR="00FB498E" w:rsidRPr="009B1B49" w:rsidRDefault="00FB498E" w:rsidP="00FB4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B49">
        <w:rPr>
          <w:rFonts w:ascii="Times New Roman" w:hAnsi="Times New Roman" w:cs="Times New Roman"/>
          <w:sz w:val="28"/>
          <w:szCs w:val="28"/>
        </w:rPr>
        <w:t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  <w:proofErr w:type="gramEnd"/>
    </w:p>
    <w:p w:rsidR="00FB498E" w:rsidRPr="009B1B49" w:rsidRDefault="00FB498E" w:rsidP="00FB498E">
      <w:pPr>
        <w:numPr>
          <w:ilvl w:val="1"/>
          <w:numId w:val="1"/>
        </w:numPr>
        <w:spacing w:after="0" w:line="240" w:lineRule="auto"/>
        <w:ind w:hanging="828"/>
        <w:jc w:val="both"/>
        <w:rPr>
          <w:rFonts w:ascii="Times New Roman" w:hAnsi="Times New Roman" w:cs="Times New Roman"/>
          <w:sz w:val="28"/>
          <w:szCs w:val="28"/>
        </w:rPr>
      </w:pPr>
      <w:r w:rsidRPr="009B1B49">
        <w:rPr>
          <w:rFonts w:ascii="Times New Roman" w:hAnsi="Times New Roman" w:cs="Times New Roman"/>
          <w:sz w:val="28"/>
          <w:szCs w:val="28"/>
        </w:rPr>
        <w:t>Подпункт 3 пункта 3 решения изложить в следующей редакции:</w:t>
      </w:r>
    </w:p>
    <w:p w:rsidR="008C763F" w:rsidRDefault="008C763F" w:rsidP="00FB49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98E" w:rsidRDefault="00FB498E" w:rsidP="00FB49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B49">
        <w:rPr>
          <w:rFonts w:ascii="Times New Roman" w:hAnsi="Times New Roman" w:cs="Times New Roman"/>
          <w:sz w:val="28"/>
          <w:szCs w:val="28"/>
        </w:rPr>
        <w:lastRenderedPageBreak/>
        <w:t>«3) в виде освобождения от уплаты земельного налога граждан, призванных на военную службу по мобилизации в Вооруженные Силы Российской Федерации,</w:t>
      </w:r>
      <w:r w:rsidRPr="009B1B49">
        <w:rPr>
          <w:rFonts w:ascii="Times New Roman" w:hAnsi="Times New Roman" w:cs="Times New Roman"/>
          <w:bCs/>
          <w:sz w:val="28"/>
          <w:szCs w:val="28"/>
        </w:rPr>
        <w:t xml:space="preserve"> граждан, заключивших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</w:t>
      </w:r>
      <w:r w:rsidRPr="009B1B49">
        <w:rPr>
          <w:rFonts w:ascii="Times New Roman" w:hAnsi="Times New Roman" w:cs="Times New Roman"/>
          <w:sz w:val="28"/>
          <w:szCs w:val="28"/>
        </w:rPr>
        <w:t xml:space="preserve"> а также их супруга (супруги), несовершеннолетних</w:t>
      </w:r>
      <w:proofErr w:type="gramEnd"/>
      <w:r w:rsidRPr="009B1B49">
        <w:rPr>
          <w:rFonts w:ascii="Times New Roman" w:hAnsi="Times New Roman" w:cs="Times New Roman"/>
          <w:sz w:val="28"/>
          <w:szCs w:val="28"/>
        </w:rPr>
        <w:t xml:space="preserve"> детей, родителей (усыновителей)</w:t>
      </w:r>
      <w:proofErr w:type="gramStart"/>
      <w:r w:rsidRPr="009B1B4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B1B49">
        <w:rPr>
          <w:rFonts w:ascii="Times New Roman" w:hAnsi="Times New Roman" w:cs="Times New Roman"/>
          <w:sz w:val="28"/>
          <w:szCs w:val="28"/>
        </w:rPr>
        <w:t>.</w:t>
      </w:r>
    </w:p>
    <w:p w:rsidR="008C763F" w:rsidRPr="009B1B49" w:rsidRDefault="008C763F" w:rsidP="00FB49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98E" w:rsidRPr="009B1B49" w:rsidRDefault="0037117D" w:rsidP="00FB498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</w:t>
      </w:r>
      <w:r w:rsidR="00F56B4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98E" w:rsidRPr="009B1B49"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8C763F" w:rsidRDefault="008C763F" w:rsidP="00FB49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98E" w:rsidRPr="009B1B49" w:rsidRDefault="0037117D" w:rsidP="00FB49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«4.</w:t>
      </w:r>
      <w:r w:rsidR="00F56B48">
        <w:rPr>
          <w:rFonts w:ascii="Times New Roman" w:hAnsi="Times New Roman" w:cs="Times New Roman"/>
          <w:sz w:val="28"/>
          <w:szCs w:val="28"/>
        </w:rPr>
        <w:t>1</w:t>
      </w:r>
      <w:r w:rsidR="00FB498E" w:rsidRPr="009B1B49">
        <w:rPr>
          <w:rFonts w:ascii="Times New Roman" w:hAnsi="Times New Roman" w:cs="Times New Roman"/>
          <w:sz w:val="28"/>
          <w:szCs w:val="28"/>
        </w:rPr>
        <w:t xml:space="preserve"> Документами, подтверждающими право налогоплательщика на налоговую льготу, предусмотренную подпунктом 3 пункта 3 настоящего решения, являются: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</w:t>
      </w:r>
      <w:proofErr w:type="gramEnd"/>
      <w:r w:rsidR="00FB498E" w:rsidRPr="009B1B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B498E" w:rsidRPr="009B1B49">
        <w:rPr>
          <w:rFonts w:ascii="Times New Roman" w:hAnsi="Times New Roman" w:cs="Times New Roman"/>
          <w:sz w:val="28"/>
          <w:szCs w:val="28"/>
        </w:rPr>
        <w:t>возложенных на Вооруженные Силы Российской Федерации), копия свидетельства о заключении брака (для супруги (супруга),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</w:t>
      </w:r>
      <w:proofErr w:type="gramEnd"/>
      <w:r w:rsidR="00FB498E" w:rsidRPr="009B1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498E" w:rsidRPr="009B1B49">
        <w:rPr>
          <w:rFonts w:ascii="Times New Roman" w:hAnsi="Times New Roman" w:cs="Times New Roman"/>
          <w:sz w:val="28"/>
          <w:szCs w:val="28"/>
        </w:rPr>
        <w:t>службы или контракт о пребывании в добровольческом формировании (о добровольном содействии в выполнении задач,</w:t>
      </w:r>
      <w:proofErr w:type="gramEnd"/>
      <w:r w:rsidR="00FB498E" w:rsidRPr="009B1B49">
        <w:rPr>
          <w:rFonts w:ascii="Times New Roman" w:hAnsi="Times New Roman" w:cs="Times New Roman"/>
          <w:sz w:val="28"/>
          <w:szCs w:val="28"/>
        </w:rPr>
        <w:t xml:space="preserve"> возложенных на Вооруженные Силы Российской Федерации) (для родителей (усыновителей), копия акта об усыновлении (для усыновителей)</w:t>
      </w:r>
      <w:proofErr w:type="gramStart"/>
      <w:r w:rsidR="00FB498E" w:rsidRPr="009B1B4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FB498E" w:rsidRPr="009B1B49">
        <w:rPr>
          <w:rFonts w:ascii="Times New Roman" w:hAnsi="Times New Roman" w:cs="Times New Roman"/>
          <w:sz w:val="28"/>
          <w:szCs w:val="28"/>
        </w:rPr>
        <w:t>.</w:t>
      </w:r>
    </w:p>
    <w:p w:rsidR="00FB498E" w:rsidRDefault="0037117D" w:rsidP="00FB498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</w:t>
      </w:r>
      <w:r w:rsidR="00F56B4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98E" w:rsidRPr="009B1B49">
        <w:rPr>
          <w:rFonts w:ascii="Times New Roman" w:hAnsi="Times New Roman" w:cs="Times New Roman"/>
          <w:sz w:val="28"/>
          <w:szCs w:val="28"/>
        </w:rPr>
        <w:t>решения изложить в следующей редакции:</w:t>
      </w:r>
    </w:p>
    <w:p w:rsidR="009B1B49" w:rsidRPr="009B1B49" w:rsidRDefault="009B1B49" w:rsidP="009B1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98E" w:rsidRPr="009B1B49" w:rsidRDefault="0037117D" w:rsidP="00FB498E">
      <w:pPr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</w:t>
      </w:r>
      <w:r w:rsidR="00F56B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98E" w:rsidRPr="009B1B49">
        <w:rPr>
          <w:rFonts w:ascii="Times New Roman" w:hAnsi="Times New Roman" w:cs="Times New Roman"/>
          <w:sz w:val="28"/>
          <w:szCs w:val="28"/>
        </w:rPr>
        <w:t xml:space="preserve"> Положения подпункта 3 пункта 3 настоящего решения применяются к правоотношениям, связанным с уплатой земельного налога за налоговые периоды 2021, 2022 и 2023 годов</w:t>
      </w:r>
      <w:proofErr w:type="gramStart"/>
      <w:r w:rsidR="00FB498E" w:rsidRPr="009B1B4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B498E" w:rsidRPr="009B1B49" w:rsidRDefault="00FB498E" w:rsidP="00FB49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9B1B49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официального обнародования, за исключением подпункта 1.1. пункта 1 настоящего решения.</w:t>
      </w:r>
    </w:p>
    <w:p w:rsidR="00FB498E" w:rsidRPr="009B1B49" w:rsidRDefault="00FB498E" w:rsidP="00FB49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9B1B49">
        <w:rPr>
          <w:rFonts w:ascii="Times New Roman" w:hAnsi="Times New Roman" w:cs="Times New Roman"/>
          <w:sz w:val="28"/>
          <w:szCs w:val="28"/>
        </w:rPr>
        <w:t>Подпункт 1.1. пункта 1 настоящего решения действует с 01.01.2024 года.</w:t>
      </w:r>
    </w:p>
    <w:p w:rsidR="00FB498E" w:rsidRPr="009B1B49" w:rsidRDefault="00FB498E" w:rsidP="00FB4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98E" w:rsidRPr="009B1B49" w:rsidRDefault="00FB498E" w:rsidP="00FB4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63F" w:rsidRPr="008C763F" w:rsidRDefault="008C763F" w:rsidP="008C763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63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8C763F" w:rsidRPr="008C763F" w:rsidRDefault="008C763F" w:rsidP="008C763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63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C763F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8C7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763F">
        <w:rPr>
          <w:rFonts w:ascii="Times New Roman" w:hAnsi="Times New Roman" w:cs="Times New Roman"/>
          <w:sz w:val="28"/>
          <w:szCs w:val="28"/>
        </w:rPr>
        <w:tab/>
      </w:r>
      <w:r w:rsidRPr="008C763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63F">
        <w:rPr>
          <w:rFonts w:ascii="Times New Roman" w:hAnsi="Times New Roman" w:cs="Times New Roman"/>
          <w:sz w:val="28"/>
          <w:szCs w:val="28"/>
        </w:rPr>
        <w:t xml:space="preserve"> М.А. Бережная</w:t>
      </w:r>
    </w:p>
    <w:p w:rsidR="008C763F" w:rsidRPr="008C763F" w:rsidRDefault="008C763F" w:rsidP="008C763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63F" w:rsidRDefault="008C763F" w:rsidP="008C763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63F">
        <w:rPr>
          <w:rFonts w:ascii="Times New Roman" w:hAnsi="Times New Roman" w:cs="Times New Roman"/>
          <w:sz w:val="28"/>
          <w:szCs w:val="28"/>
        </w:rPr>
        <w:t>х. Камышевка</w:t>
      </w:r>
    </w:p>
    <w:p w:rsidR="008C763F" w:rsidRPr="008C763F" w:rsidRDefault="008C763F" w:rsidP="008C763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768C5">
        <w:rPr>
          <w:rFonts w:ascii="Times New Roman" w:hAnsi="Times New Roman" w:cs="Times New Roman"/>
          <w:color w:val="000000"/>
          <w:sz w:val="28"/>
          <w:szCs w:val="28"/>
        </w:rPr>
        <w:t xml:space="preserve">12 » </w:t>
      </w:r>
      <w:proofErr w:type="spellStart"/>
      <w:r w:rsidR="004768C5">
        <w:rPr>
          <w:rFonts w:ascii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hAnsi="Times New Roman" w:cs="Times New Roman"/>
          <w:color w:val="000000"/>
          <w:sz w:val="28"/>
          <w:szCs w:val="28"/>
        </w:rPr>
        <w:t>ября</w:t>
      </w:r>
      <w:proofErr w:type="spellEnd"/>
      <w:r w:rsidRPr="008C763F">
        <w:rPr>
          <w:rFonts w:ascii="Times New Roman" w:hAnsi="Times New Roman" w:cs="Times New Roman"/>
          <w:color w:val="000000"/>
          <w:sz w:val="28"/>
          <w:szCs w:val="28"/>
        </w:rPr>
        <w:t xml:space="preserve"> 2023 года</w:t>
      </w:r>
    </w:p>
    <w:p w:rsidR="008C763F" w:rsidRPr="008C763F" w:rsidRDefault="008C763F" w:rsidP="008C763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C763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4768C5">
        <w:rPr>
          <w:rFonts w:ascii="Times New Roman" w:hAnsi="Times New Roman" w:cs="Times New Roman"/>
          <w:color w:val="000000"/>
          <w:sz w:val="28"/>
          <w:szCs w:val="28"/>
        </w:rPr>
        <w:t>72</w:t>
      </w:r>
    </w:p>
    <w:p w:rsidR="00FB498E" w:rsidRPr="009B1B49" w:rsidRDefault="00FB498E" w:rsidP="008C7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98E" w:rsidRPr="009B1B49" w:rsidRDefault="00FB498E" w:rsidP="00FB49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FB498E" w:rsidRPr="009B1B49" w:rsidSect="0071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2263"/>
    <w:multiLevelType w:val="multilevel"/>
    <w:tmpl w:val="ADE835F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decimal"/>
      <w:isLgl/>
      <w:lvlText w:val="%1.%2."/>
      <w:lvlJc w:val="left"/>
      <w:pPr>
        <w:ind w:left="1395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90" w:hanging="1080"/>
      </w:pPr>
    </w:lvl>
    <w:lvl w:ilvl="5">
      <w:start w:val="1"/>
      <w:numFmt w:val="decimal"/>
      <w:isLgl/>
      <w:lvlText w:val="%1.%2.%3.%4.%5.%6."/>
      <w:lvlJc w:val="left"/>
      <w:pPr>
        <w:ind w:left="2295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C42"/>
    <w:rsid w:val="000963DE"/>
    <w:rsid w:val="000B2FC8"/>
    <w:rsid w:val="002A7AEF"/>
    <w:rsid w:val="002D1425"/>
    <w:rsid w:val="0037117D"/>
    <w:rsid w:val="003E179B"/>
    <w:rsid w:val="004768C5"/>
    <w:rsid w:val="00590C42"/>
    <w:rsid w:val="005C16EC"/>
    <w:rsid w:val="005F03EB"/>
    <w:rsid w:val="00602F23"/>
    <w:rsid w:val="00666501"/>
    <w:rsid w:val="006D0DFB"/>
    <w:rsid w:val="00712DE4"/>
    <w:rsid w:val="008C763F"/>
    <w:rsid w:val="009B1B49"/>
    <w:rsid w:val="00C32CD7"/>
    <w:rsid w:val="00D7179F"/>
    <w:rsid w:val="00F56B48"/>
    <w:rsid w:val="00FB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E4"/>
  </w:style>
  <w:style w:type="paragraph" w:styleId="3">
    <w:name w:val="heading 3"/>
    <w:basedOn w:val="a"/>
    <w:next w:val="a"/>
    <w:link w:val="30"/>
    <w:unhideWhenUsed/>
    <w:qFormat/>
    <w:rsid w:val="00FB49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C4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FB498E"/>
    <w:rPr>
      <w:rFonts w:ascii="Arial" w:eastAsia="Times New Roman" w:hAnsi="Arial" w:cs="Arial"/>
      <w:b/>
      <w:bCs/>
      <w:sz w:val="26"/>
      <w:szCs w:val="26"/>
    </w:rPr>
  </w:style>
  <w:style w:type="paragraph" w:styleId="a5">
    <w:name w:val="Body Text"/>
    <w:basedOn w:val="a"/>
    <w:link w:val="a6"/>
    <w:unhideWhenUsed/>
    <w:rsid w:val="00FB49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B498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FB4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B4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9B1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2021-08-16T15:59:00Z</dcterms:created>
  <dcterms:modified xsi:type="dcterms:W3CDTF">2023-11-17T12:00:00Z</dcterms:modified>
</cp:coreProperties>
</file>