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9470D" w14:textId="77777777" w:rsidR="003A532C" w:rsidRPr="003A532C" w:rsidRDefault="003A532C" w:rsidP="003A532C">
      <w:pPr>
        <w:tabs>
          <w:tab w:val="left" w:pos="709"/>
        </w:tabs>
        <w:jc w:val="center"/>
        <w:outlineLvl w:val="0"/>
        <w:rPr>
          <w:sz w:val="32"/>
          <w:szCs w:val="32"/>
        </w:rPr>
      </w:pPr>
      <w:r w:rsidRPr="003A532C">
        <w:rPr>
          <w:sz w:val="32"/>
          <w:szCs w:val="32"/>
        </w:rPr>
        <w:t>РОССИЙСКАЯ ФЕДЕРАЦИЯ</w:t>
      </w:r>
    </w:p>
    <w:p w14:paraId="1AF7A461" w14:textId="77777777" w:rsidR="003A532C" w:rsidRPr="003A532C" w:rsidRDefault="003A532C" w:rsidP="003A532C">
      <w:pPr>
        <w:jc w:val="center"/>
        <w:rPr>
          <w:sz w:val="32"/>
          <w:szCs w:val="32"/>
        </w:rPr>
      </w:pPr>
      <w:r w:rsidRPr="003A532C">
        <w:rPr>
          <w:sz w:val="32"/>
          <w:szCs w:val="32"/>
        </w:rPr>
        <w:t>РОСТОВСКАЯ ОБЛАСТЬ</w:t>
      </w:r>
    </w:p>
    <w:p w14:paraId="2969CADF" w14:textId="77777777" w:rsidR="003A532C" w:rsidRPr="003A532C" w:rsidRDefault="003A532C" w:rsidP="003A532C">
      <w:pPr>
        <w:jc w:val="center"/>
        <w:rPr>
          <w:sz w:val="32"/>
          <w:szCs w:val="32"/>
        </w:rPr>
      </w:pPr>
      <w:r w:rsidRPr="003A532C">
        <w:rPr>
          <w:sz w:val="32"/>
          <w:szCs w:val="32"/>
        </w:rPr>
        <w:t>ОРЛОВСКИЙ РАЙОН</w:t>
      </w:r>
    </w:p>
    <w:p w14:paraId="5A98983D" w14:textId="77777777" w:rsidR="003A532C" w:rsidRPr="003A532C" w:rsidRDefault="003A532C" w:rsidP="003A532C">
      <w:pPr>
        <w:jc w:val="center"/>
        <w:rPr>
          <w:sz w:val="32"/>
          <w:szCs w:val="32"/>
        </w:rPr>
      </w:pPr>
      <w:r w:rsidRPr="003A532C">
        <w:rPr>
          <w:sz w:val="32"/>
          <w:szCs w:val="32"/>
        </w:rPr>
        <w:t>МУНИЦИПАЛЬНОЕ ОБРАЗОВАНИЕ</w:t>
      </w:r>
    </w:p>
    <w:p w14:paraId="2B154416" w14:textId="77777777" w:rsidR="003A532C" w:rsidRPr="003A532C" w:rsidRDefault="003A532C" w:rsidP="003A532C">
      <w:pPr>
        <w:jc w:val="center"/>
        <w:rPr>
          <w:sz w:val="32"/>
          <w:szCs w:val="32"/>
        </w:rPr>
      </w:pPr>
      <w:r w:rsidRPr="003A532C">
        <w:rPr>
          <w:sz w:val="32"/>
          <w:szCs w:val="32"/>
        </w:rPr>
        <w:t>«КАМЫШЕВСКОЕ  СЕЛЬСКОЕ ПОСЕЛЕНИЕ»</w:t>
      </w:r>
    </w:p>
    <w:p w14:paraId="69E1D75B" w14:textId="77777777" w:rsidR="003A532C" w:rsidRPr="003A532C" w:rsidRDefault="003A532C" w:rsidP="003A532C">
      <w:pPr>
        <w:jc w:val="center"/>
        <w:rPr>
          <w:sz w:val="28"/>
          <w:szCs w:val="28"/>
        </w:rPr>
      </w:pPr>
    </w:p>
    <w:p w14:paraId="180FB652" w14:textId="77777777" w:rsidR="003A532C" w:rsidRPr="003A532C" w:rsidRDefault="003A532C" w:rsidP="003A532C">
      <w:pPr>
        <w:jc w:val="center"/>
        <w:outlineLvl w:val="0"/>
        <w:rPr>
          <w:sz w:val="28"/>
          <w:szCs w:val="28"/>
        </w:rPr>
      </w:pPr>
      <w:r w:rsidRPr="003A532C">
        <w:rPr>
          <w:sz w:val="28"/>
          <w:szCs w:val="28"/>
        </w:rPr>
        <w:t>СОБРАНИЕ ДЕПУТАТОВ КАМЫШЕВСКОГО СЕЛЬСКОГО ПОСЕЛЕНИЯ</w:t>
      </w:r>
    </w:p>
    <w:p w14:paraId="2DD22FB9" w14:textId="77777777" w:rsidR="003A532C" w:rsidRPr="003A532C" w:rsidRDefault="003A532C" w:rsidP="003A532C">
      <w:pPr>
        <w:jc w:val="center"/>
        <w:rPr>
          <w:sz w:val="28"/>
          <w:szCs w:val="28"/>
        </w:rPr>
      </w:pPr>
    </w:p>
    <w:p w14:paraId="737D8E11" w14:textId="77777777" w:rsidR="003A532C" w:rsidRPr="003A532C" w:rsidRDefault="003A532C" w:rsidP="003A532C">
      <w:pPr>
        <w:jc w:val="center"/>
        <w:outlineLvl w:val="0"/>
        <w:rPr>
          <w:sz w:val="28"/>
          <w:szCs w:val="28"/>
        </w:rPr>
      </w:pPr>
      <w:r w:rsidRPr="003A532C">
        <w:rPr>
          <w:sz w:val="28"/>
          <w:szCs w:val="28"/>
        </w:rPr>
        <w:t>РЕШЕНИЕ</w:t>
      </w:r>
    </w:p>
    <w:p w14:paraId="32C0156B" w14:textId="77777777" w:rsidR="003A532C" w:rsidRPr="003A532C" w:rsidRDefault="003A532C" w:rsidP="003A532C">
      <w:pPr>
        <w:rPr>
          <w:sz w:val="28"/>
          <w:szCs w:val="28"/>
        </w:rPr>
      </w:pPr>
    </w:p>
    <w:p w14:paraId="0E026B70" w14:textId="77777777" w:rsidR="003A532C" w:rsidRPr="003A532C" w:rsidRDefault="003A532C" w:rsidP="003A532C">
      <w:pPr>
        <w:jc w:val="center"/>
        <w:rPr>
          <w:sz w:val="28"/>
          <w:szCs w:val="28"/>
        </w:rPr>
      </w:pPr>
      <w:r w:rsidRPr="003A532C">
        <w:rPr>
          <w:bCs/>
          <w:color w:val="000000"/>
          <w:sz w:val="28"/>
          <w:szCs w:val="28"/>
        </w:rPr>
        <w:t>Об утверждении Положения о муниципальном контроле в сфере благоустройства на территории Камышевского сельского поселения</w:t>
      </w:r>
    </w:p>
    <w:p w14:paraId="0DE058B2" w14:textId="77777777" w:rsidR="003A532C" w:rsidRPr="003A532C" w:rsidRDefault="003A532C" w:rsidP="003A532C">
      <w:pPr>
        <w:jc w:val="both"/>
        <w:rPr>
          <w:sz w:val="28"/>
        </w:rPr>
      </w:pPr>
    </w:p>
    <w:tbl>
      <w:tblPr>
        <w:tblW w:w="9962" w:type="dxa"/>
        <w:tblLook w:val="04A0" w:firstRow="1" w:lastRow="0" w:firstColumn="1" w:lastColumn="0" w:noHBand="0" w:noVBand="1"/>
      </w:tblPr>
      <w:tblGrid>
        <w:gridCol w:w="5070"/>
        <w:gridCol w:w="1559"/>
        <w:gridCol w:w="3333"/>
      </w:tblGrid>
      <w:tr w:rsidR="003A532C" w:rsidRPr="003A532C" w14:paraId="3639B424" w14:textId="77777777" w:rsidTr="003A532C">
        <w:tc>
          <w:tcPr>
            <w:tcW w:w="5070" w:type="dxa"/>
            <w:hideMark/>
          </w:tcPr>
          <w:p w14:paraId="72B75032" w14:textId="77777777" w:rsidR="003A532C" w:rsidRPr="003A532C" w:rsidRDefault="003A532C" w:rsidP="003A532C">
            <w:pPr>
              <w:spacing w:line="256" w:lineRule="auto"/>
              <w:ind w:right="176"/>
              <w:jc w:val="both"/>
              <w:rPr>
                <w:sz w:val="28"/>
                <w:lang w:eastAsia="en-US"/>
              </w:rPr>
            </w:pPr>
            <w:r w:rsidRPr="003A532C">
              <w:rPr>
                <w:sz w:val="28"/>
                <w:lang w:eastAsia="en-US"/>
              </w:rPr>
              <w:t>Принято Собранием депутатов</w:t>
            </w:r>
            <w:r w:rsidRPr="003A532C">
              <w:rPr>
                <w:sz w:val="28"/>
                <w:szCs w:val="28"/>
                <w:lang w:eastAsia="en-US"/>
              </w:rPr>
              <w:t xml:space="preserve"> </w:t>
            </w:r>
          </w:p>
          <w:p w14:paraId="7D8C7C74" w14:textId="77777777" w:rsidR="003A532C" w:rsidRPr="003A532C" w:rsidRDefault="003A532C" w:rsidP="003A532C">
            <w:pPr>
              <w:spacing w:line="256" w:lineRule="auto"/>
              <w:ind w:right="176"/>
              <w:jc w:val="both"/>
              <w:rPr>
                <w:sz w:val="28"/>
                <w:szCs w:val="28"/>
                <w:lang w:eastAsia="en-US"/>
              </w:rPr>
            </w:pPr>
            <w:r w:rsidRPr="003A532C">
              <w:rPr>
                <w:sz w:val="28"/>
                <w:szCs w:val="28"/>
                <w:lang w:eastAsia="en-US"/>
              </w:rPr>
              <w:t>Камышевского сельского поселения</w:t>
            </w:r>
          </w:p>
        </w:tc>
        <w:tc>
          <w:tcPr>
            <w:tcW w:w="1559" w:type="dxa"/>
          </w:tcPr>
          <w:p w14:paraId="118F7CBB" w14:textId="77777777" w:rsidR="003A532C" w:rsidRPr="003A532C" w:rsidRDefault="003A532C" w:rsidP="003A532C">
            <w:pPr>
              <w:spacing w:line="256" w:lineRule="auto"/>
              <w:jc w:val="both"/>
              <w:rPr>
                <w:sz w:val="28"/>
                <w:lang w:eastAsia="en-US"/>
              </w:rPr>
            </w:pPr>
          </w:p>
        </w:tc>
        <w:tc>
          <w:tcPr>
            <w:tcW w:w="3333" w:type="dxa"/>
          </w:tcPr>
          <w:p w14:paraId="48B0DEE2" w14:textId="77777777" w:rsidR="003A532C" w:rsidRPr="003A532C" w:rsidRDefault="003A532C" w:rsidP="003A532C">
            <w:pPr>
              <w:spacing w:line="256" w:lineRule="auto"/>
              <w:jc w:val="both"/>
              <w:rPr>
                <w:sz w:val="28"/>
                <w:lang w:eastAsia="en-US"/>
              </w:rPr>
            </w:pPr>
          </w:p>
          <w:p w14:paraId="446372D8" w14:textId="77777777" w:rsidR="003A532C" w:rsidRPr="003A532C" w:rsidRDefault="003A532C" w:rsidP="003A532C">
            <w:pPr>
              <w:spacing w:line="256" w:lineRule="auto"/>
              <w:jc w:val="both"/>
              <w:rPr>
                <w:sz w:val="28"/>
                <w:lang w:eastAsia="en-US"/>
              </w:rPr>
            </w:pPr>
            <w:r w:rsidRPr="003A532C">
              <w:rPr>
                <w:sz w:val="28"/>
                <w:lang w:eastAsia="en-US"/>
              </w:rPr>
              <w:t xml:space="preserve">    27 декабря 2021 года</w:t>
            </w:r>
          </w:p>
        </w:tc>
      </w:tr>
    </w:tbl>
    <w:p w14:paraId="297C5541" w14:textId="77777777" w:rsidR="00AB6A6C" w:rsidRPr="001F1F63" w:rsidRDefault="00AB6A6C" w:rsidP="00AB6A6C">
      <w:pPr>
        <w:shd w:val="clear" w:color="auto" w:fill="FFFFFF"/>
        <w:ind w:firstLine="567"/>
        <w:rPr>
          <w:b/>
          <w:color w:val="000000"/>
        </w:rPr>
      </w:pPr>
    </w:p>
    <w:p w14:paraId="12FD8442" w14:textId="1897D405" w:rsidR="00AB6A6C" w:rsidRDefault="00AB6A6C" w:rsidP="003E7941">
      <w:pPr>
        <w:shd w:val="clear" w:color="auto" w:fill="FFFFFF"/>
        <w:ind w:firstLine="709"/>
        <w:jc w:val="both"/>
        <w:rPr>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AC3AFC" w:rsidRPr="00AC3AFC">
        <w:rPr>
          <w:sz w:val="28"/>
          <w:szCs w:val="28"/>
        </w:rPr>
        <w:t xml:space="preserve"> </w:t>
      </w:r>
      <w:r w:rsidR="003E7941">
        <w:rPr>
          <w:sz w:val="28"/>
          <w:szCs w:val="28"/>
        </w:rPr>
        <w:t>муниципального образования «</w:t>
      </w:r>
      <w:r w:rsidR="003A532C">
        <w:rPr>
          <w:sz w:val="28"/>
          <w:szCs w:val="28"/>
        </w:rPr>
        <w:t>Камышевское</w:t>
      </w:r>
      <w:r w:rsidR="003E7941">
        <w:rPr>
          <w:sz w:val="28"/>
          <w:szCs w:val="28"/>
        </w:rPr>
        <w:t xml:space="preserve"> сельское поселение»</w:t>
      </w:r>
      <w:r w:rsidR="003A532C">
        <w:rPr>
          <w:sz w:val="28"/>
          <w:szCs w:val="28"/>
        </w:rPr>
        <w:t>, Собрание депутатов Камышевского сельского поселения РЕШИЛО:</w:t>
      </w:r>
    </w:p>
    <w:p w14:paraId="727A3780" w14:textId="77777777" w:rsidR="003E7941" w:rsidRPr="003E7941" w:rsidRDefault="003E7941" w:rsidP="003E7941">
      <w:pPr>
        <w:shd w:val="clear" w:color="auto" w:fill="FFFFFF"/>
        <w:ind w:firstLine="709"/>
        <w:jc w:val="both"/>
      </w:pPr>
    </w:p>
    <w:p w14:paraId="2E5359A0" w14:textId="77777777" w:rsidR="003E7941" w:rsidRPr="003E7941" w:rsidRDefault="003E7941" w:rsidP="003E7941">
      <w:pPr>
        <w:jc w:val="center"/>
        <w:rPr>
          <w:bCs/>
          <w:sz w:val="28"/>
        </w:rPr>
      </w:pPr>
    </w:p>
    <w:p w14:paraId="692068C2" w14:textId="583A4B30" w:rsidR="00AC3AFC" w:rsidRDefault="00AB6A6C" w:rsidP="00AB6A6C">
      <w:pPr>
        <w:shd w:val="clear" w:color="auto" w:fill="FFFFFF"/>
        <w:ind w:firstLine="709"/>
        <w:jc w:val="both"/>
        <w:rPr>
          <w:color w:val="000000"/>
          <w:sz w:val="28"/>
          <w:szCs w:val="28"/>
        </w:rPr>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3A532C">
        <w:rPr>
          <w:sz w:val="28"/>
          <w:szCs w:val="28"/>
        </w:rPr>
        <w:t>Камышевского</w:t>
      </w:r>
      <w:r w:rsidR="00AC3AFC" w:rsidRPr="00AC3AFC">
        <w:rPr>
          <w:sz w:val="28"/>
          <w:szCs w:val="28"/>
        </w:rPr>
        <w:t xml:space="preserve"> сельского поселения</w:t>
      </w:r>
      <w:r w:rsidR="00AC3AFC">
        <w:rPr>
          <w:color w:val="000000"/>
          <w:sz w:val="28"/>
          <w:szCs w:val="28"/>
        </w:rPr>
        <w:t>.</w:t>
      </w:r>
    </w:p>
    <w:p w14:paraId="74FD50A8" w14:textId="3113C139"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w:t>
      </w:r>
      <w:r w:rsidR="00AC3AFC">
        <w:rPr>
          <w:color w:val="000000"/>
          <w:sz w:val="28"/>
          <w:szCs w:val="28"/>
        </w:rPr>
        <w:t xml:space="preserve">ре благоустройства на территории </w:t>
      </w:r>
      <w:r w:rsidR="003A532C">
        <w:rPr>
          <w:sz w:val="28"/>
          <w:szCs w:val="28"/>
        </w:rPr>
        <w:t>Камышевского</w:t>
      </w:r>
      <w:r w:rsidR="00AC3AFC" w:rsidRPr="00AC3AFC">
        <w:rPr>
          <w:sz w:val="28"/>
          <w:szCs w:val="28"/>
        </w:rPr>
        <w:t xml:space="preserve"> сельского поселения</w:t>
      </w:r>
      <w:r w:rsidRPr="001F1F63">
        <w:rPr>
          <w:color w:val="000000"/>
          <w:sz w:val="28"/>
          <w:szCs w:val="28"/>
        </w:rPr>
        <w:t xml:space="preserve">. </w:t>
      </w:r>
    </w:p>
    <w:p w14:paraId="350C4314" w14:textId="38F009DD" w:rsidR="00AB6A6C" w:rsidRDefault="00AB6A6C" w:rsidP="00AB6A6C">
      <w:pPr>
        <w:shd w:val="clear" w:color="auto" w:fill="FFFFFF"/>
        <w:ind w:firstLine="709"/>
        <w:jc w:val="both"/>
        <w:rPr>
          <w:color w:val="000000"/>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3A532C">
        <w:rPr>
          <w:sz w:val="28"/>
          <w:szCs w:val="28"/>
        </w:rPr>
        <w:t>Камышевского</w:t>
      </w:r>
      <w:r w:rsidR="00AC3AFC" w:rsidRPr="00AC3AFC">
        <w:rPr>
          <w:sz w:val="28"/>
          <w:szCs w:val="28"/>
        </w:rPr>
        <w:t xml:space="preserve"> сельского поселения</w:t>
      </w:r>
      <w:r w:rsidRPr="001F1F63">
        <w:rPr>
          <w:i/>
          <w:iCs/>
          <w:color w:val="000000"/>
        </w:rPr>
        <w:t xml:space="preserve"> </w:t>
      </w:r>
      <w:r w:rsidRPr="001F1F63">
        <w:rPr>
          <w:color w:val="000000"/>
          <w:sz w:val="28"/>
          <w:szCs w:val="28"/>
        </w:rPr>
        <w:t>вступают в силу с 1 марта 2022 года.</w:t>
      </w:r>
    </w:p>
    <w:p w14:paraId="6E8EF797" w14:textId="77777777" w:rsidR="00AC3AFC" w:rsidRDefault="00AC3AFC" w:rsidP="00AB6A6C">
      <w:pPr>
        <w:shd w:val="clear" w:color="auto" w:fill="FFFFFF"/>
        <w:ind w:firstLine="709"/>
        <w:jc w:val="both"/>
        <w:rPr>
          <w:color w:val="000000"/>
          <w:sz w:val="28"/>
          <w:szCs w:val="28"/>
        </w:rPr>
      </w:pPr>
    </w:p>
    <w:p w14:paraId="7B8E2019" w14:textId="77777777" w:rsidR="00AC3AFC" w:rsidRPr="001F1F63" w:rsidRDefault="00AC3AFC" w:rsidP="00AB6A6C">
      <w:pPr>
        <w:shd w:val="clear" w:color="auto" w:fill="FFFFFF"/>
        <w:ind w:firstLine="709"/>
        <w:jc w:val="both"/>
        <w:rPr>
          <w:sz w:val="28"/>
          <w:szCs w:val="28"/>
        </w:rPr>
      </w:pPr>
    </w:p>
    <w:p w14:paraId="32762E75" w14:textId="77777777" w:rsidR="00AB6A6C" w:rsidRPr="001F1F63" w:rsidRDefault="00AB6A6C" w:rsidP="00AB6A6C">
      <w:pPr>
        <w:shd w:val="clear" w:color="auto" w:fill="FFFFFF"/>
        <w:jc w:val="both"/>
        <w:rPr>
          <w:color w:val="000000"/>
          <w:sz w:val="28"/>
          <w:szCs w:val="28"/>
        </w:rPr>
      </w:pPr>
    </w:p>
    <w:p w14:paraId="0CBC0008" w14:textId="77777777" w:rsidR="00AC3AFC" w:rsidRPr="00FC43C6" w:rsidRDefault="00AC3AFC" w:rsidP="00AC3AFC">
      <w:pPr>
        <w:widowControl w:val="0"/>
        <w:rPr>
          <w:color w:val="000000"/>
          <w:sz w:val="28"/>
          <w:szCs w:val="20"/>
        </w:rPr>
      </w:pPr>
      <w:r w:rsidRPr="00FC43C6">
        <w:rPr>
          <w:color w:val="000000"/>
          <w:sz w:val="28"/>
          <w:szCs w:val="20"/>
        </w:rPr>
        <w:t>Председатель Собрания депутатов</w:t>
      </w:r>
    </w:p>
    <w:p w14:paraId="22F0FBF4" w14:textId="1B4BA99A" w:rsidR="00AB6A6C" w:rsidRPr="001F1F63" w:rsidRDefault="00AC3AFC" w:rsidP="00AC3AFC">
      <w:pPr>
        <w:rPr>
          <w:sz w:val="28"/>
          <w:szCs w:val="28"/>
        </w:rPr>
      </w:pPr>
      <w:r w:rsidRPr="00FC43C6">
        <w:rPr>
          <w:color w:val="000000"/>
          <w:sz w:val="28"/>
          <w:szCs w:val="20"/>
        </w:rPr>
        <w:t xml:space="preserve">- глава </w:t>
      </w:r>
      <w:r w:rsidR="003A532C">
        <w:rPr>
          <w:color w:val="000000"/>
          <w:sz w:val="28"/>
          <w:szCs w:val="20"/>
        </w:rPr>
        <w:t>Камышевского</w:t>
      </w:r>
      <w:r w:rsidRPr="00FC43C6">
        <w:rPr>
          <w:color w:val="000000"/>
          <w:sz w:val="28"/>
          <w:szCs w:val="20"/>
        </w:rPr>
        <w:t xml:space="preserve"> сельского поселения</w:t>
      </w:r>
      <w:r w:rsidR="003A532C">
        <w:rPr>
          <w:color w:val="000000"/>
          <w:sz w:val="28"/>
          <w:szCs w:val="20"/>
        </w:rPr>
        <w:t xml:space="preserve">          </w:t>
      </w:r>
      <w:r w:rsidR="003A532C">
        <w:rPr>
          <w:color w:val="000000"/>
          <w:sz w:val="28"/>
          <w:szCs w:val="20"/>
        </w:rPr>
        <w:tab/>
        <w:t xml:space="preserve">                   </w:t>
      </w:r>
      <w:r w:rsidRPr="00FC43C6">
        <w:rPr>
          <w:color w:val="000000"/>
          <w:sz w:val="28"/>
          <w:szCs w:val="20"/>
        </w:rPr>
        <w:t>С.</w:t>
      </w:r>
      <w:r w:rsidR="003A532C">
        <w:rPr>
          <w:color w:val="000000"/>
          <w:sz w:val="28"/>
          <w:szCs w:val="20"/>
        </w:rPr>
        <w:t>Б</w:t>
      </w:r>
      <w:r w:rsidRPr="00FC43C6">
        <w:rPr>
          <w:color w:val="000000"/>
          <w:sz w:val="28"/>
          <w:szCs w:val="20"/>
        </w:rPr>
        <w:t xml:space="preserve">. </w:t>
      </w:r>
      <w:r w:rsidR="003A532C">
        <w:rPr>
          <w:color w:val="000000"/>
          <w:sz w:val="28"/>
          <w:szCs w:val="20"/>
        </w:rPr>
        <w:t>Подвинцев</w:t>
      </w:r>
      <w:r w:rsidR="00AB6A6C" w:rsidRPr="001F1F63">
        <w:rPr>
          <w:b/>
          <w:bCs/>
          <w:color w:val="000000"/>
          <w:sz w:val="28"/>
          <w:szCs w:val="28"/>
        </w:rPr>
        <w:t xml:space="preserve"> </w:t>
      </w:r>
    </w:p>
    <w:p w14:paraId="11FE77B1" w14:textId="77777777" w:rsidR="00AB6A6C" w:rsidRPr="001F1F63" w:rsidRDefault="00AB6A6C" w:rsidP="00AB6A6C">
      <w:pPr>
        <w:spacing w:line="240" w:lineRule="exact"/>
        <w:ind w:left="5398"/>
        <w:jc w:val="center"/>
        <w:rPr>
          <w:b/>
          <w:color w:val="000000"/>
        </w:rPr>
      </w:pPr>
    </w:p>
    <w:p w14:paraId="7F0EC322" w14:textId="77777777" w:rsidR="00D1346C" w:rsidRDefault="00D1346C" w:rsidP="00AB6A6C">
      <w:pPr>
        <w:spacing w:line="240" w:lineRule="exact"/>
        <w:rPr>
          <w:b/>
          <w:color w:val="000000"/>
        </w:rPr>
      </w:pPr>
    </w:p>
    <w:p w14:paraId="5ED9E404" w14:textId="45A6A819" w:rsidR="00CD6E4F" w:rsidRPr="003A532C" w:rsidRDefault="003A532C" w:rsidP="003A532C">
      <w:pPr>
        <w:rPr>
          <w:color w:val="000000"/>
        </w:rPr>
      </w:pPr>
      <w:r w:rsidRPr="003A532C">
        <w:rPr>
          <w:color w:val="000000"/>
        </w:rPr>
        <w:t>х</w:t>
      </w:r>
      <w:r w:rsidR="00D1346C" w:rsidRPr="003A532C">
        <w:rPr>
          <w:color w:val="000000"/>
        </w:rPr>
        <w:t xml:space="preserve">. </w:t>
      </w:r>
      <w:r w:rsidRPr="003A532C">
        <w:rPr>
          <w:color w:val="000000"/>
        </w:rPr>
        <w:t>Камышевка</w:t>
      </w:r>
    </w:p>
    <w:p w14:paraId="6CCBE689" w14:textId="515D7445" w:rsidR="00CD6E4F" w:rsidRPr="003A532C" w:rsidRDefault="003A532C" w:rsidP="003A532C">
      <w:pPr>
        <w:rPr>
          <w:color w:val="000000"/>
        </w:rPr>
      </w:pPr>
      <w:r w:rsidRPr="003A532C">
        <w:rPr>
          <w:color w:val="000000"/>
        </w:rPr>
        <w:t>2</w:t>
      </w:r>
      <w:r w:rsidR="00737668" w:rsidRPr="003A532C">
        <w:rPr>
          <w:color w:val="000000"/>
        </w:rPr>
        <w:t>7.12.</w:t>
      </w:r>
      <w:r w:rsidR="00D1346C" w:rsidRPr="003A532C">
        <w:rPr>
          <w:color w:val="000000"/>
        </w:rPr>
        <w:t>2021 года</w:t>
      </w:r>
    </w:p>
    <w:p w14:paraId="47DD8664" w14:textId="3B8821B7" w:rsidR="00F563D1" w:rsidRPr="003A532C" w:rsidRDefault="00D1346C" w:rsidP="003A532C">
      <w:pPr>
        <w:rPr>
          <w:color w:val="000000"/>
        </w:rPr>
      </w:pPr>
      <w:r w:rsidRPr="003A532C">
        <w:rPr>
          <w:color w:val="000000"/>
        </w:rPr>
        <w:t>№</w:t>
      </w:r>
      <w:r w:rsidR="003A532C" w:rsidRPr="003A532C">
        <w:rPr>
          <w:color w:val="000000"/>
        </w:rPr>
        <w:t xml:space="preserve"> 19</w:t>
      </w:r>
    </w:p>
    <w:p w14:paraId="6BB73721" w14:textId="77777777" w:rsidR="003A532C" w:rsidRDefault="003A532C" w:rsidP="003A532C">
      <w:pPr>
        <w:rPr>
          <w:color w:val="000000"/>
          <w:sz w:val="28"/>
          <w:szCs w:val="28"/>
        </w:rPr>
      </w:pPr>
    </w:p>
    <w:p w14:paraId="6ECAD0A4" w14:textId="77777777" w:rsidR="003A532C" w:rsidRDefault="003A532C" w:rsidP="003A532C">
      <w:pPr>
        <w:rPr>
          <w:color w:val="000000"/>
          <w:sz w:val="28"/>
          <w:szCs w:val="28"/>
        </w:rPr>
      </w:pPr>
    </w:p>
    <w:p w14:paraId="75B313E5" w14:textId="77777777" w:rsidR="003A532C" w:rsidRPr="00392B41" w:rsidRDefault="003A532C" w:rsidP="003A532C">
      <w:pPr>
        <w:rPr>
          <w:color w:val="000000"/>
          <w:sz w:val="28"/>
          <w:szCs w:val="28"/>
        </w:rPr>
      </w:pPr>
    </w:p>
    <w:p w14:paraId="38C0F0E2" w14:textId="27900D5C" w:rsidR="00AC3AFC" w:rsidRPr="00FC43C6" w:rsidRDefault="00BC4A91" w:rsidP="00BC4A91">
      <w:pPr>
        <w:jc w:val="center"/>
        <w:rPr>
          <w:color w:val="000000"/>
          <w:sz w:val="28"/>
          <w:szCs w:val="20"/>
        </w:rPr>
      </w:pPr>
      <w:r>
        <w:rPr>
          <w:color w:val="000000"/>
          <w:sz w:val="28"/>
          <w:szCs w:val="20"/>
        </w:rPr>
        <w:t xml:space="preserve">                                                                       </w:t>
      </w:r>
      <w:r w:rsidR="003A532C">
        <w:rPr>
          <w:color w:val="000000"/>
          <w:sz w:val="28"/>
          <w:szCs w:val="20"/>
        </w:rPr>
        <w:t>Приложение</w:t>
      </w:r>
    </w:p>
    <w:p w14:paraId="5CE5E4F1" w14:textId="6A1F69BF" w:rsidR="00AC3AFC" w:rsidRPr="00FC43C6" w:rsidRDefault="003A532C" w:rsidP="00AC3AFC">
      <w:pPr>
        <w:widowControl w:val="0"/>
        <w:ind w:left="5103"/>
        <w:jc w:val="center"/>
        <w:rPr>
          <w:sz w:val="28"/>
          <w:szCs w:val="28"/>
        </w:rPr>
      </w:pPr>
      <w:r>
        <w:rPr>
          <w:sz w:val="28"/>
          <w:szCs w:val="28"/>
        </w:rPr>
        <w:t>к Решению</w:t>
      </w:r>
      <w:r w:rsidR="00AC3AFC" w:rsidRPr="00FC43C6">
        <w:rPr>
          <w:sz w:val="28"/>
          <w:szCs w:val="28"/>
        </w:rPr>
        <w:t xml:space="preserve"> Собрания депутатов </w:t>
      </w:r>
      <w:r>
        <w:rPr>
          <w:sz w:val="28"/>
          <w:szCs w:val="28"/>
        </w:rPr>
        <w:t>Камышевского</w:t>
      </w:r>
      <w:r w:rsidR="00AC3AFC" w:rsidRPr="00FC43C6">
        <w:rPr>
          <w:sz w:val="28"/>
          <w:szCs w:val="28"/>
        </w:rPr>
        <w:t xml:space="preserve"> сельского поселения</w:t>
      </w:r>
    </w:p>
    <w:p w14:paraId="7A8CDF64" w14:textId="06AE6338" w:rsidR="00AC3AFC" w:rsidRPr="00FC43C6" w:rsidRDefault="003D307D" w:rsidP="00AC3AFC">
      <w:pPr>
        <w:widowControl w:val="0"/>
        <w:ind w:left="5103"/>
        <w:jc w:val="center"/>
        <w:rPr>
          <w:sz w:val="28"/>
          <w:szCs w:val="28"/>
        </w:rPr>
      </w:pPr>
      <w:r>
        <w:rPr>
          <w:sz w:val="28"/>
          <w:szCs w:val="28"/>
        </w:rPr>
        <w:t xml:space="preserve">от </w:t>
      </w:r>
      <w:r w:rsidR="003A532C">
        <w:rPr>
          <w:sz w:val="28"/>
          <w:szCs w:val="28"/>
        </w:rPr>
        <w:t>27 декабря 2021 г. № 19</w:t>
      </w: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65C8FBB3" w14:textId="6662BF0A"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3A532C">
        <w:rPr>
          <w:b/>
          <w:color w:val="000000"/>
          <w:sz w:val="28"/>
          <w:szCs w:val="28"/>
        </w:rPr>
        <w:t>Камышевского</w:t>
      </w:r>
      <w:r w:rsidR="00BC4A91" w:rsidRPr="00BC4A91">
        <w:rPr>
          <w:b/>
          <w:color w:val="000000"/>
          <w:sz w:val="28"/>
          <w:szCs w:val="28"/>
        </w:rPr>
        <w:t xml:space="preserve"> сельского поселения</w:t>
      </w:r>
    </w:p>
    <w:p w14:paraId="6A6CE71A" w14:textId="77777777" w:rsidR="00AB6A6C" w:rsidRPr="001F1F63" w:rsidRDefault="00AB6A6C" w:rsidP="00AB6A6C">
      <w:pPr>
        <w:spacing w:line="360" w:lineRule="auto"/>
        <w:jc w:val="center"/>
      </w:pP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602F706C"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3A532C">
        <w:rPr>
          <w:rFonts w:ascii="Times New Roman" w:hAnsi="Times New Roman" w:cs="Times New Roman"/>
          <w:color w:val="000000"/>
          <w:sz w:val="28"/>
          <w:szCs w:val="28"/>
        </w:rPr>
        <w:t>Камышевского</w:t>
      </w:r>
      <w:r w:rsidR="00BC4A91" w:rsidRPr="00BC4A91">
        <w:rPr>
          <w:rFonts w:ascii="Times New Roman" w:hAnsi="Times New Roman" w:cs="Times New Roman"/>
          <w:color w:val="000000"/>
          <w:sz w:val="28"/>
          <w:szCs w:val="28"/>
        </w:rPr>
        <w:t xml:space="preserve"> сельского поселения </w:t>
      </w:r>
      <w:r w:rsidRPr="001F1F63">
        <w:rPr>
          <w:rFonts w:ascii="Times New Roman" w:hAnsi="Times New Roman" w:cs="Times New Roman"/>
          <w:color w:val="000000"/>
          <w:sz w:val="28"/>
          <w:szCs w:val="28"/>
        </w:rPr>
        <w:t>(далее – контроль в сфере благоустройства).</w:t>
      </w:r>
    </w:p>
    <w:p w14:paraId="04C3F56E" w14:textId="635EABD8"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3A532C">
        <w:rPr>
          <w:rFonts w:ascii="Times New Roman" w:hAnsi="Times New Roman" w:cs="Times New Roman"/>
          <w:color w:val="000000"/>
          <w:sz w:val="28"/>
          <w:szCs w:val="28"/>
          <w:shd w:val="clear" w:color="auto" w:fill="FFFFFF"/>
        </w:rPr>
        <w:t>Камышевского</w:t>
      </w:r>
      <w:r w:rsidR="00BC4A91" w:rsidRPr="00BC4A91">
        <w:rPr>
          <w:rFonts w:ascii="Times New Roman" w:hAnsi="Times New Roman" w:cs="Times New Roman"/>
          <w:color w:val="000000"/>
          <w:sz w:val="28"/>
          <w:szCs w:val="28"/>
          <w:shd w:val="clear" w:color="auto" w:fill="FFFFFF"/>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2F860214" w:rsidR="00AB6A6C" w:rsidRPr="001F1F63" w:rsidRDefault="00AB6A6C" w:rsidP="00864D28">
      <w:pPr>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3A532C">
        <w:rPr>
          <w:color w:val="000000"/>
          <w:sz w:val="28"/>
        </w:rPr>
        <w:t>Камышевского</w:t>
      </w:r>
      <w:r w:rsidR="00BC4A91" w:rsidRPr="00BC4A91">
        <w:rPr>
          <w:color w:val="000000"/>
          <w:sz w:val="28"/>
        </w:rPr>
        <w:t xml:space="preserve"> сельского поселения</w:t>
      </w:r>
      <w:r w:rsidRPr="00BC4A91">
        <w:rPr>
          <w:i/>
          <w:iCs/>
          <w:color w:val="000000"/>
          <w:sz w:val="28"/>
        </w:rPr>
        <w:t xml:space="preserve"> </w:t>
      </w:r>
      <w:r w:rsidRPr="001F1F63">
        <w:rPr>
          <w:color w:val="000000"/>
          <w:sz w:val="28"/>
          <w:szCs w:val="28"/>
        </w:rPr>
        <w:t>(далее – администрация).</w:t>
      </w:r>
    </w:p>
    <w:p w14:paraId="7EB02762" w14:textId="073BCA2D" w:rsidR="00AB6A6C" w:rsidRPr="001F1F63" w:rsidRDefault="00AB6A6C" w:rsidP="00864D28">
      <w:pPr>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w:t>
      </w:r>
      <w:r w:rsidR="00094AEC">
        <w:rPr>
          <w:color w:val="000000"/>
          <w:sz w:val="28"/>
          <w:szCs w:val="28"/>
        </w:rPr>
        <w:t>ь в сфере благоустройства, являю</w:t>
      </w:r>
      <w:r w:rsidRPr="001F1F63">
        <w:rPr>
          <w:color w:val="000000"/>
          <w:sz w:val="28"/>
          <w:szCs w:val="28"/>
        </w:rPr>
        <w:t xml:space="preserve">тся </w:t>
      </w:r>
      <w:r w:rsidR="00094AEC">
        <w:rPr>
          <w:color w:val="000000"/>
          <w:sz w:val="28"/>
          <w:szCs w:val="28"/>
        </w:rPr>
        <w:t xml:space="preserve">ведущие специалисты Администрации </w:t>
      </w:r>
      <w:r w:rsidR="003A532C">
        <w:rPr>
          <w:color w:val="000000"/>
          <w:sz w:val="28"/>
          <w:szCs w:val="28"/>
        </w:rPr>
        <w:t>Камышевского</w:t>
      </w:r>
      <w:r w:rsidR="00094AEC">
        <w:rPr>
          <w:color w:val="000000"/>
          <w:sz w:val="28"/>
          <w:szCs w:val="28"/>
        </w:rPr>
        <w:t xml:space="preserve"> сельского поселения</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864D28">
      <w:pPr>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94AEC">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094AEC">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14:paraId="7E4CC9A1" w14:textId="77777777" w:rsidR="00AB6A6C" w:rsidRPr="001F1F63" w:rsidRDefault="00AB6A6C" w:rsidP="00864D28">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864D28">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 xml:space="preserve">2) обязательные требования по содержанию элементов и объектов благоустройства, в том числе требования: </w:t>
      </w:r>
    </w:p>
    <w:p w14:paraId="4D5D5A40" w14:textId="256122B4" w:rsidR="00AB6A6C" w:rsidRPr="001F1F63" w:rsidRDefault="00AB6A6C" w:rsidP="00864D28">
      <w:pPr>
        <w:pStyle w:val="2"/>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1F1F63" w:rsidRDefault="00AB6A6C" w:rsidP="00864D28">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864D28">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5A726A34" w:rsidR="00AB6A6C" w:rsidRPr="001F1F63" w:rsidRDefault="00AB6A6C" w:rsidP="00864D28">
      <w:pPr>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00764D5C">
        <w:rPr>
          <w:color w:val="000000"/>
          <w:sz w:val="28"/>
          <w:szCs w:val="28"/>
        </w:rPr>
        <w:t>,</w:t>
      </w:r>
      <w:r w:rsidRPr="001F1F63">
        <w:rPr>
          <w:color w:val="000000"/>
          <w:sz w:val="28"/>
          <w:szCs w:val="28"/>
        </w:rPr>
        <w:t xml:space="preserve"> выдаваемым в соответствии с порядком осуществления земляных работ, установленн</w:t>
      </w:r>
      <w:r w:rsidR="00764D5C">
        <w:rPr>
          <w:color w:val="000000"/>
          <w:sz w:val="28"/>
          <w:szCs w:val="28"/>
        </w:rPr>
        <w:t xml:space="preserve">ым нормативными правовыми актами </w:t>
      </w:r>
      <w:r w:rsidR="003A532C">
        <w:rPr>
          <w:color w:val="000000"/>
          <w:sz w:val="28"/>
          <w:szCs w:val="28"/>
          <w:shd w:val="clear" w:color="auto" w:fill="FFFFFF"/>
        </w:rPr>
        <w:t>Камышевского</w:t>
      </w:r>
      <w:r w:rsidR="00764D5C" w:rsidRPr="00BC4A91">
        <w:rPr>
          <w:color w:val="000000"/>
          <w:sz w:val="28"/>
          <w:szCs w:val="28"/>
          <w:shd w:val="clear" w:color="auto" w:fill="FFFFFF"/>
        </w:rPr>
        <w:t xml:space="preserve"> сельского поселения</w:t>
      </w:r>
      <w:r w:rsidRPr="001F1F63">
        <w:rPr>
          <w:i/>
          <w:iCs/>
        </w:rPr>
        <w:t xml:space="preserve"> </w:t>
      </w:r>
      <w:r w:rsidRPr="001F1F63">
        <w:rPr>
          <w:color w:val="000000"/>
          <w:sz w:val="28"/>
          <w:szCs w:val="28"/>
        </w:rPr>
        <w:t>и Правилами благоустройства;</w:t>
      </w:r>
    </w:p>
    <w:p w14:paraId="250C92D9" w14:textId="77777777" w:rsidR="00AB6A6C" w:rsidRPr="001F1F63" w:rsidRDefault="00AB6A6C" w:rsidP="00864D28">
      <w:pPr>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17F4791F" w:rsidR="00AB6A6C" w:rsidRPr="001F1F63" w:rsidRDefault="00AB6A6C" w:rsidP="00864D28">
      <w:pPr>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установленный нормативными правовыми актами</w:t>
      </w:r>
      <w:r w:rsidR="00764D5C" w:rsidRPr="00764D5C">
        <w:rPr>
          <w:color w:val="000000"/>
          <w:sz w:val="28"/>
          <w:szCs w:val="28"/>
          <w:shd w:val="clear" w:color="auto" w:fill="FFFFFF"/>
        </w:rPr>
        <w:t xml:space="preserve"> </w:t>
      </w:r>
      <w:r w:rsidR="003A532C">
        <w:rPr>
          <w:color w:val="000000"/>
          <w:sz w:val="28"/>
          <w:szCs w:val="28"/>
          <w:shd w:val="clear" w:color="auto" w:fill="FFFFFF"/>
        </w:rPr>
        <w:t>Камышевского</w:t>
      </w:r>
      <w:r w:rsidR="00764D5C" w:rsidRPr="00BC4A91">
        <w:rPr>
          <w:color w:val="000000"/>
          <w:sz w:val="28"/>
          <w:szCs w:val="28"/>
          <w:shd w:val="clear" w:color="auto" w:fill="FFFFFF"/>
        </w:rPr>
        <w:t xml:space="preserve"> сельского поселения</w:t>
      </w:r>
      <w:r w:rsidRPr="001F1F63">
        <w:rPr>
          <w:color w:val="000000"/>
          <w:sz w:val="28"/>
          <w:szCs w:val="28"/>
        </w:rPr>
        <w:t>;</w:t>
      </w:r>
    </w:p>
    <w:p w14:paraId="01A91265" w14:textId="77777777" w:rsidR="00AB6A6C" w:rsidRPr="001F1F63" w:rsidRDefault="00AB6A6C" w:rsidP="00864D28">
      <w:pPr>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17079AC0" w:rsidR="00AB6A6C" w:rsidRPr="001F1F63" w:rsidRDefault="00AB6A6C" w:rsidP="00864D28">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3A532C">
        <w:rPr>
          <w:color w:val="000000"/>
          <w:sz w:val="28"/>
          <w:szCs w:val="28"/>
          <w:shd w:val="clear" w:color="auto" w:fill="FFFFFF"/>
        </w:rPr>
        <w:t>Камышевского</w:t>
      </w:r>
      <w:r w:rsidR="00764D5C" w:rsidRPr="00BC4A91">
        <w:rPr>
          <w:color w:val="000000"/>
          <w:sz w:val="28"/>
          <w:szCs w:val="28"/>
          <w:shd w:val="clear" w:color="auto" w:fill="FFFFFF"/>
        </w:rPr>
        <w:t xml:space="preserve"> сельского поселения</w:t>
      </w:r>
      <w:r w:rsidR="00764D5C" w:rsidRPr="001F1F63">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37DAAC59" w:rsidR="00AB6A6C" w:rsidRPr="001F1F63" w:rsidRDefault="00AB6A6C" w:rsidP="00864D28">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3A532C">
        <w:rPr>
          <w:color w:val="000000"/>
          <w:sz w:val="28"/>
          <w:szCs w:val="28"/>
          <w:shd w:val="clear" w:color="auto" w:fill="FFFFFF"/>
        </w:rPr>
        <w:t>Камышевского</w:t>
      </w:r>
      <w:r w:rsidR="00764D5C" w:rsidRPr="00BC4A91">
        <w:rPr>
          <w:color w:val="000000"/>
          <w:sz w:val="28"/>
          <w:szCs w:val="28"/>
          <w:shd w:val="clear" w:color="auto" w:fill="FFFFFF"/>
        </w:rPr>
        <w:t xml:space="preserve">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864D28">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864D28">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16EC2833" w:rsidR="00AB6A6C" w:rsidRPr="001F1F63" w:rsidRDefault="00AB6A6C" w:rsidP="00864D28">
      <w:pPr>
        <w:pStyle w:val="2"/>
        <w:tabs>
          <w:tab w:val="left" w:pos="1200"/>
        </w:tabs>
        <w:spacing w:after="0" w:line="240" w:lineRule="auto"/>
        <w:ind w:firstLine="709"/>
        <w:jc w:val="both"/>
        <w:rPr>
          <w:color w:val="000000"/>
          <w:sz w:val="28"/>
          <w:szCs w:val="28"/>
        </w:rPr>
      </w:pPr>
      <w:proofErr w:type="gramStart"/>
      <w:r w:rsidRPr="001F1F63">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w:t>
      </w:r>
      <w:r w:rsidRPr="001F1F63">
        <w:rPr>
          <w:color w:val="000000"/>
          <w:sz w:val="28"/>
          <w:szCs w:val="28"/>
        </w:rPr>
        <w:lastRenderedPageBreak/>
        <w:t>(порубочный билет, разрешение на пересадку) должны быть выданы в установленных Правилами благоустройства случаях;</w:t>
      </w:r>
      <w:proofErr w:type="gramEnd"/>
    </w:p>
    <w:p w14:paraId="0A57CB4A" w14:textId="77777777" w:rsidR="00AB6A6C" w:rsidRPr="001F1F63" w:rsidRDefault="00AB6A6C" w:rsidP="00864D28">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864D28">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864D28">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864D28">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3BD1885A" w:rsidR="00AB6A6C" w:rsidRPr="001F1F63" w:rsidRDefault="00AB6A6C" w:rsidP="00864D28">
      <w:pPr>
        <w:widowControl w:val="0"/>
        <w:suppressAutoHyphens/>
        <w:autoSpaceDE w:val="0"/>
        <w:ind w:firstLine="709"/>
        <w:jc w:val="both"/>
        <w:rPr>
          <w:color w:val="000000"/>
          <w:sz w:val="28"/>
          <w:szCs w:val="28"/>
        </w:rPr>
      </w:pPr>
      <w:r w:rsidRPr="001F1F63">
        <w:rPr>
          <w:color w:val="000000"/>
          <w:sz w:val="28"/>
          <w:szCs w:val="28"/>
        </w:rPr>
        <w:t>1) элементы планировочной структуры (</w:t>
      </w:r>
      <w:r w:rsidR="00376BDC">
        <w:rPr>
          <w:color w:val="000000"/>
          <w:sz w:val="28"/>
          <w:szCs w:val="28"/>
        </w:rPr>
        <w:t>кварталы</w:t>
      </w:r>
      <w:r w:rsidRPr="001F1F63">
        <w:rPr>
          <w:color w:val="000000"/>
          <w:sz w:val="28"/>
          <w:szCs w:val="28"/>
        </w:rPr>
        <w:t>, территории размещения садоводческих, огороднических некоммерческих объединений граждан);</w:t>
      </w:r>
    </w:p>
    <w:p w14:paraId="02476E6C" w14:textId="5956B865" w:rsidR="00AB6A6C" w:rsidRPr="001F1F63" w:rsidRDefault="00AB6A6C" w:rsidP="00864D28">
      <w:pPr>
        <w:widowControl w:val="0"/>
        <w:suppressAutoHyphens/>
        <w:autoSpaceDE w:val="0"/>
        <w:ind w:firstLine="709"/>
        <w:jc w:val="both"/>
        <w:rPr>
          <w:color w:val="000000"/>
          <w:sz w:val="28"/>
          <w:szCs w:val="28"/>
        </w:rPr>
      </w:pPr>
      <w:proofErr w:type="gramStart"/>
      <w:r w:rsidRPr="001F1F63">
        <w:rPr>
          <w:color w:val="000000"/>
          <w:sz w:val="28"/>
          <w:szCs w:val="28"/>
        </w:rPr>
        <w:t xml:space="preserve">2) элементы улично-дорожной сети (аллеи, переулки, площади, проезды, проулки, спуски, </w:t>
      </w:r>
      <w:r w:rsidR="00376BDC">
        <w:rPr>
          <w:color w:val="000000"/>
          <w:sz w:val="28"/>
          <w:szCs w:val="28"/>
        </w:rPr>
        <w:t>тупики, улицы</w:t>
      </w:r>
      <w:r w:rsidRPr="001F1F63">
        <w:rPr>
          <w:color w:val="000000"/>
          <w:sz w:val="28"/>
          <w:szCs w:val="28"/>
        </w:rPr>
        <w:t>);</w:t>
      </w:r>
      <w:proofErr w:type="gramEnd"/>
    </w:p>
    <w:p w14:paraId="0963DE69" w14:textId="77777777" w:rsidR="00AB6A6C" w:rsidRPr="001F1F63" w:rsidRDefault="00AB6A6C" w:rsidP="00864D28">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864D28">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14:paraId="2A8A92DA" w14:textId="12DB0674" w:rsidR="00AB6A6C" w:rsidRPr="001F1F63" w:rsidRDefault="00376BDC" w:rsidP="00864D28">
      <w:pPr>
        <w:widowControl w:val="0"/>
        <w:suppressAutoHyphens/>
        <w:autoSpaceDE w:val="0"/>
        <w:ind w:firstLine="709"/>
        <w:jc w:val="both"/>
        <w:rPr>
          <w:color w:val="000000"/>
          <w:sz w:val="28"/>
          <w:szCs w:val="28"/>
        </w:rPr>
      </w:pPr>
      <w:r>
        <w:rPr>
          <w:color w:val="000000"/>
          <w:sz w:val="28"/>
          <w:szCs w:val="28"/>
        </w:rPr>
        <w:t>5</w:t>
      </w:r>
      <w:r w:rsidR="00AB6A6C" w:rsidRPr="001F1F63">
        <w:rPr>
          <w:color w:val="000000"/>
          <w:sz w:val="28"/>
          <w:szCs w:val="28"/>
        </w:rPr>
        <w:t>) парковки (парковочные места);</w:t>
      </w:r>
    </w:p>
    <w:p w14:paraId="21308093" w14:textId="6B0B2E3C" w:rsidR="00AB6A6C" w:rsidRPr="001F1F63" w:rsidRDefault="00376BDC" w:rsidP="00864D28">
      <w:pPr>
        <w:widowControl w:val="0"/>
        <w:suppressAutoHyphens/>
        <w:autoSpaceDE w:val="0"/>
        <w:ind w:firstLine="709"/>
        <w:jc w:val="both"/>
        <w:rPr>
          <w:color w:val="000000"/>
          <w:sz w:val="28"/>
          <w:szCs w:val="28"/>
        </w:rPr>
      </w:pPr>
      <w:r>
        <w:rPr>
          <w:color w:val="000000"/>
          <w:sz w:val="28"/>
          <w:szCs w:val="28"/>
        </w:rPr>
        <w:t>6</w:t>
      </w:r>
      <w:r w:rsidR="00AB6A6C" w:rsidRPr="001F1F63">
        <w:rPr>
          <w:color w:val="000000"/>
          <w:sz w:val="28"/>
          <w:szCs w:val="28"/>
        </w:rPr>
        <w:t>) парки, скверы, иные зеленые зоны;</w:t>
      </w:r>
    </w:p>
    <w:p w14:paraId="5CC156E6" w14:textId="53F13BF4" w:rsidR="00AB6A6C" w:rsidRPr="001F1F63" w:rsidRDefault="00376BDC" w:rsidP="00864D28">
      <w:pPr>
        <w:widowControl w:val="0"/>
        <w:suppressAutoHyphens/>
        <w:autoSpaceDE w:val="0"/>
        <w:ind w:firstLine="709"/>
        <w:jc w:val="both"/>
        <w:rPr>
          <w:color w:val="000000"/>
          <w:sz w:val="28"/>
          <w:szCs w:val="28"/>
        </w:rPr>
      </w:pPr>
      <w:r>
        <w:rPr>
          <w:color w:val="000000"/>
          <w:sz w:val="28"/>
          <w:szCs w:val="28"/>
        </w:rPr>
        <w:t>7</w:t>
      </w:r>
      <w:r w:rsidR="00AB6A6C" w:rsidRPr="001F1F63">
        <w:rPr>
          <w:color w:val="000000"/>
          <w:sz w:val="28"/>
          <w:szCs w:val="28"/>
        </w:rPr>
        <w:t>) технич</w:t>
      </w:r>
      <w:r w:rsidR="00BB2D59">
        <w:rPr>
          <w:color w:val="000000"/>
          <w:sz w:val="28"/>
          <w:szCs w:val="28"/>
        </w:rPr>
        <w:t>еские и санитарно-защитные зоны.</w:t>
      </w:r>
    </w:p>
    <w:p w14:paraId="002FAB0C" w14:textId="6DD10B03" w:rsidR="00AB6A6C" w:rsidRPr="001F1F63" w:rsidRDefault="00AB6A6C" w:rsidP="00864D28">
      <w:pPr>
        <w:widowControl w:val="0"/>
        <w:suppressAutoHyphens/>
        <w:autoSpaceDE w:val="0"/>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864D28">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p>
    <w:p w14:paraId="10F8597D" w14:textId="1270ADF0" w:rsidR="00AB6A6C" w:rsidRPr="001F1F63" w:rsidRDefault="00AB6A6C" w:rsidP="00864D28">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1F1F63" w:rsidRDefault="00AB6A6C" w:rsidP="00864D28">
      <w:pPr>
        <w:pStyle w:val="ConsPlusNormal"/>
        <w:ind w:firstLine="0"/>
        <w:jc w:val="center"/>
        <w:rPr>
          <w:rFonts w:ascii="Times New Roman" w:hAnsi="Times New Roman" w:cs="Times New Roman"/>
          <w:color w:val="000000"/>
          <w:sz w:val="28"/>
          <w:szCs w:val="28"/>
        </w:rPr>
      </w:pPr>
    </w:p>
    <w:p w14:paraId="3451752F"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proofErr w:type="gramStart"/>
        <w:r w:rsidRPr="00570CB7">
          <w:rPr>
            <w:rStyle w:val="a3"/>
            <w:rFonts w:ascii="Times New Roman" w:hAnsi="Times New Roman" w:cs="Times New Roman"/>
            <w:color w:val="000000"/>
            <w:sz w:val="28"/>
            <w:szCs w:val="28"/>
            <w:u w:val="none"/>
          </w:rPr>
          <w:t>законо</w:t>
        </w:r>
      </w:hyperlink>
      <w:r w:rsidRPr="00570CB7">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6E9AB80" w14:textId="2E4B1BA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570CB7">
        <w:rPr>
          <w:rFonts w:ascii="Times New Roman" w:hAnsi="Times New Roman" w:cs="Times New Roman"/>
          <w:color w:val="000000"/>
          <w:sz w:val="28"/>
          <w:szCs w:val="28"/>
        </w:rPr>
        <w:t>а осуществляется в соответствии</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864D28">
      <w:pPr>
        <w:pStyle w:val="ConsPlusNormal"/>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lastRenderedPageBreak/>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14:paraId="30FD56D0"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0AD45C4D"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2EC03131"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w:t>
      </w:r>
      <w:r w:rsidR="00376BDC">
        <w:rPr>
          <w:rFonts w:ascii="Times New Roman" w:hAnsi="Times New Roman" w:cs="Times New Roman"/>
          <w:color w:val="000000"/>
          <w:sz w:val="28"/>
          <w:szCs w:val="28"/>
        </w:rPr>
        <w:t>ые признаки (при необходимости)</w:t>
      </w:r>
      <w:r w:rsidRPr="001F1F63">
        <w:rPr>
          <w:rFonts w:ascii="Times New Roman" w:hAnsi="Times New Roman" w:cs="Times New Roman"/>
          <w:color w:val="000000"/>
          <w:sz w:val="28"/>
          <w:szCs w:val="28"/>
        </w:rPr>
        <w:t>;</w:t>
      </w:r>
    </w:p>
    <w:p w14:paraId="37991C22"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864D28">
      <w:pPr>
        <w:pStyle w:val="ConsPlusNormal"/>
        <w:ind w:firstLine="709"/>
        <w:jc w:val="both"/>
        <w:rPr>
          <w:rFonts w:ascii="Times New Roman" w:hAnsi="Times New Roman" w:cs="Times New Roman"/>
          <w:b/>
          <w:bCs/>
          <w:color w:val="000000"/>
          <w:sz w:val="28"/>
          <w:szCs w:val="28"/>
        </w:rPr>
      </w:pPr>
    </w:p>
    <w:p w14:paraId="75DCBEB2" w14:textId="77777777" w:rsidR="00AB6A6C" w:rsidRPr="001F1F63" w:rsidRDefault="00AB6A6C" w:rsidP="00864D28">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864D28">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194C7C9"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3.3. При осуществлении контроля в сфере благоустройства проведение профилактических мероприятий, направленных на снижение риска причинения </w:t>
      </w:r>
      <w:r w:rsidRPr="001F1F63">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14:paraId="4A1B4C29"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7538F31A"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w:t>
      </w:r>
      <w:r w:rsidR="00A1603E">
        <w:rPr>
          <w:rFonts w:ascii="Times New Roman" w:hAnsi="Times New Roman" w:cs="Times New Roman"/>
          <w:color w:val="000000"/>
          <w:sz w:val="28"/>
          <w:szCs w:val="28"/>
        </w:rPr>
        <w:t xml:space="preserve">б этом главе (заместителю главы) </w:t>
      </w:r>
      <w:r w:rsidR="003A532C">
        <w:rPr>
          <w:rFonts w:ascii="Times New Roman" w:hAnsi="Times New Roman" w:cs="Times New Roman"/>
          <w:color w:val="000000"/>
          <w:sz w:val="28"/>
          <w:szCs w:val="28"/>
          <w:shd w:val="clear" w:color="auto" w:fill="FFFFFF"/>
        </w:rPr>
        <w:t>Камышевского</w:t>
      </w:r>
      <w:r w:rsidR="00A1603E" w:rsidRPr="00BC4A91">
        <w:rPr>
          <w:rFonts w:ascii="Times New Roman" w:hAnsi="Times New Roman" w:cs="Times New Roman"/>
          <w:color w:val="000000"/>
          <w:sz w:val="28"/>
          <w:szCs w:val="28"/>
          <w:shd w:val="clear" w:color="auto" w:fill="FFFFFF"/>
        </w:rPr>
        <w:t xml:space="preserve">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40A9E5D7" w14:textId="0C200677" w:rsidR="00AB6A6C" w:rsidRPr="001F1F63" w:rsidRDefault="00FD6877" w:rsidP="00864D2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14:paraId="50E34A36" w14:textId="77777777" w:rsidR="00AB6A6C" w:rsidRPr="001F1F63" w:rsidRDefault="00AB6A6C" w:rsidP="00864D28">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D6877">
          <w:rPr>
            <w:rStyle w:val="a3"/>
            <w:rFonts w:ascii="Times New Roman" w:hAnsi="Times New Roman" w:cs="Times New Roman"/>
            <w:color w:val="000000"/>
            <w:sz w:val="28"/>
            <w:szCs w:val="28"/>
            <w:u w:val="none"/>
          </w:rPr>
          <w:t>частью 3 статьи 46</w:t>
        </w:r>
      </w:hyperlink>
      <w:r w:rsidRPr="00FD6877">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15ECE647" w14:textId="55506372"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3A532C">
        <w:rPr>
          <w:rFonts w:ascii="Times New Roman" w:hAnsi="Times New Roman" w:cs="Times New Roman"/>
          <w:color w:val="000000"/>
          <w:sz w:val="28"/>
          <w:szCs w:val="28"/>
          <w:shd w:val="clear" w:color="auto" w:fill="FFFFFF"/>
        </w:rPr>
        <w:t>Камышевского</w:t>
      </w:r>
      <w:r w:rsidR="00FD6877" w:rsidRPr="00BC4A91">
        <w:rPr>
          <w:rFonts w:ascii="Times New Roman" w:hAnsi="Times New Roman" w:cs="Times New Roman"/>
          <w:color w:val="000000"/>
          <w:sz w:val="28"/>
          <w:szCs w:val="28"/>
          <w:shd w:val="clear" w:color="auto" w:fill="FFFFFF"/>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19BE07CB" w:rsidR="00AB6A6C" w:rsidRPr="001F1F63" w:rsidRDefault="00FD6877" w:rsidP="00864D2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w:t>
      </w:r>
      <w:r w:rsidR="00AB6A6C" w:rsidRPr="001F1F63">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AB8E55D"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3A532C">
        <w:rPr>
          <w:rFonts w:ascii="Times New Roman" w:hAnsi="Times New Roman" w:cs="Times New Roman"/>
          <w:color w:val="000000"/>
          <w:sz w:val="28"/>
          <w:szCs w:val="28"/>
          <w:shd w:val="clear" w:color="auto" w:fill="FFFFFF"/>
        </w:rPr>
        <w:t>Камышевского</w:t>
      </w:r>
      <w:r w:rsidR="00FD6877" w:rsidRPr="00BC4A91">
        <w:rPr>
          <w:rFonts w:ascii="Times New Roman" w:hAnsi="Times New Roman" w:cs="Times New Roman"/>
          <w:color w:val="000000"/>
          <w:sz w:val="28"/>
          <w:szCs w:val="28"/>
          <w:shd w:val="clear" w:color="auto" w:fill="FFFFFF"/>
        </w:rPr>
        <w:t xml:space="preserve"> сельского поселения</w:t>
      </w:r>
      <w:r w:rsidR="00FD6877"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w:t>
      </w:r>
      <w:r w:rsidRPr="001F1F63">
        <w:rPr>
          <w:rFonts w:ascii="Times New Roman" w:hAnsi="Times New Roman" w:cs="Times New Roman"/>
          <w:color w:val="000000"/>
          <w:sz w:val="28"/>
          <w:szCs w:val="28"/>
        </w:rPr>
        <w:lastRenderedPageBreak/>
        <w:t>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2419F9A9" w:rsidR="00AB6A6C" w:rsidRPr="001F1F63" w:rsidRDefault="00FD6877" w:rsidP="00864D2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3.8</w:t>
      </w:r>
      <w:r w:rsidR="00AB6A6C" w:rsidRPr="001F1F63">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3FDC7862"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A532C">
        <w:rPr>
          <w:rFonts w:ascii="Times New Roman" w:hAnsi="Times New Roman" w:cs="Times New Roman"/>
          <w:color w:val="000000"/>
          <w:sz w:val="28"/>
          <w:szCs w:val="28"/>
          <w:shd w:val="clear" w:color="auto" w:fill="FFFFFF"/>
        </w:rPr>
        <w:t>Камышевского</w:t>
      </w:r>
      <w:r w:rsidR="00FD6877" w:rsidRPr="00BC4A91">
        <w:rPr>
          <w:rFonts w:ascii="Times New Roman" w:hAnsi="Times New Roman" w:cs="Times New Roman"/>
          <w:color w:val="000000"/>
          <w:sz w:val="28"/>
          <w:szCs w:val="28"/>
          <w:shd w:val="clear" w:color="auto" w:fill="FFFFFF"/>
        </w:rPr>
        <w:t xml:space="preserve"> сельского поселения</w:t>
      </w:r>
      <w:r w:rsidR="00FD6877"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1C85F752"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p>
    <w:p w14:paraId="5A6DB68A" w14:textId="77777777" w:rsidR="00AB6A6C" w:rsidRPr="001F1F63" w:rsidRDefault="00AB6A6C" w:rsidP="00864D28">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864D28">
      <w:pPr>
        <w:pStyle w:val="ConsPlusNormal"/>
        <w:ind w:firstLine="0"/>
        <w:jc w:val="center"/>
        <w:rPr>
          <w:rFonts w:ascii="Times New Roman" w:hAnsi="Times New Roman" w:cs="Times New Roman"/>
          <w:b/>
          <w:bCs/>
          <w:color w:val="000000"/>
          <w:sz w:val="28"/>
          <w:szCs w:val="28"/>
        </w:rPr>
      </w:pPr>
    </w:p>
    <w:p w14:paraId="3D6CEAC8"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864D28">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949791D"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864BDC0" w14:textId="77777777" w:rsidR="00AB6A6C" w:rsidRPr="001F1F63" w:rsidRDefault="00AB6A6C" w:rsidP="00864D28">
      <w:pPr>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14:paraId="1BC1E409"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документарная проверка;</w:t>
      </w:r>
    </w:p>
    <w:p w14:paraId="1E53853D"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864D28">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14:paraId="4F49E1BF"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14:paraId="593EC279" w14:textId="792434DE" w:rsidR="00AB6A6C" w:rsidRPr="001F1F63" w:rsidRDefault="00AB6A6C" w:rsidP="00864D28">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3A532C">
        <w:rPr>
          <w:rFonts w:ascii="Times New Roman" w:hAnsi="Times New Roman" w:cs="Times New Roman"/>
          <w:color w:val="000000"/>
          <w:sz w:val="28"/>
          <w:szCs w:val="28"/>
        </w:rPr>
        <w:t>Камышевского</w:t>
      </w:r>
      <w:r w:rsidR="004D5822">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1" w:history="1">
        <w:r w:rsidRPr="004D5822">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7B774D2" w14:textId="4DDA348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w:t>
      </w:r>
      <w:r w:rsidR="004D5822">
        <w:rPr>
          <w:rFonts w:ascii="Times New Roman" w:hAnsi="Times New Roman" w:cs="Times New Roman"/>
          <w:color w:val="000000"/>
          <w:sz w:val="28"/>
          <w:szCs w:val="28"/>
        </w:rPr>
        <w:t xml:space="preserve">роводятся должностными лицами, </w:t>
      </w:r>
      <w:r w:rsidRPr="001F1F63">
        <w:rPr>
          <w:rFonts w:ascii="Times New Roman" w:hAnsi="Times New Roman" w:cs="Times New Roman"/>
          <w:color w:val="000000"/>
          <w:sz w:val="28"/>
          <w:szCs w:val="28"/>
        </w:rPr>
        <w:t xml:space="preserve">уполномоченными осуществлять контроль, в соответствии с Федеральным </w:t>
      </w:r>
      <w:hyperlink r:id="rId12" w:history="1">
        <w:r w:rsidRPr="004D5822">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864D28">
      <w:pPr>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3" w:history="1">
        <w:r w:rsidRPr="004D5822">
          <w:rPr>
            <w:rStyle w:val="a3"/>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w:t>
      </w:r>
      <w:r w:rsidRPr="001F1F63">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w:t>
      </w:r>
      <w:r w:rsidRPr="003E254E">
        <w:rPr>
          <w:rFonts w:ascii="Times New Roman" w:hAnsi="Times New Roman" w:cs="Times New Roman"/>
          <w:color w:val="000000"/>
          <w:sz w:val="28"/>
          <w:szCs w:val="28"/>
        </w:rPr>
        <w:t xml:space="preserve">с </w:t>
      </w:r>
      <w:hyperlink r:id="rId14" w:history="1">
        <w:r w:rsidRPr="003E254E">
          <w:rPr>
            <w:rStyle w:val="a3"/>
            <w:rFonts w:ascii="Times New Roman" w:hAnsi="Times New Roman" w:cs="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864D28">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864D28">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864D28">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864D28">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864D28">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083E475" w14:textId="77777777" w:rsidR="00AB6A6C" w:rsidRPr="001F1F63" w:rsidRDefault="00AB6A6C" w:rsidP="00864D28">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w:t>
      </w:r>
      <w:r w:rsidRPr="001F1F63">
        <w:rPr>
          <w:rFonts w:ascii="Times New Roman" w:hAnsi="Times New Roman" w:cs="Times New Roman"/>
          <w:color w:val="000000"/>
          <w:sz w:val="28"/>
          <w:szCs w:val="28"/>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D5822">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14:paraId="5C6051B4"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864D28">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w:t>
      </w:r>
      <w:r w:rsidRPr="001F1F63">
        <w:rPr>
          <w:rFonts w:ascii="Times New Roman" w:hAnsi="Times New Roman" w:cs="Times New Roman"/>
          <w:color w:val="000000"/>
          <w:sz w:val="28"/>
          <w:szCs w:val="28"/>
          <w:shd w:val="clear" w:color="auto" w:fill="FFFFFF"/>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41F7880C"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14:paraId="46AF095A"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864D28">
      <w:pPr>
        <w:pStyle w:val="ConsPlusNormal"/>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1F1F63">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864D28">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864D28">
      <w:pPr>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14:paraId="6FCE7A6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0BB17423"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864D28">
        <w:rPr>
          <w:rFonts w:ascii="Times New Roman" w:hAnsi="Times New Roman" w:cs="Times New Roman"/>
          <w:color w:val="000000"/>
          <w:sz w:val="28"/>
          <w:szCs w:val="28"/>
        </w:rPr>
        <w:t>власти Ростовской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864D28">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p>
    <w:p w14:paraId="423599B4" w14:textId="3F4450AA" w:rsidR="00AB6A6C" w:rsidRPr="001F1F63" w:rsidRDefault="00AB6A6C" w:rsidP="00864D28">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1F1F63" w:rsidRDefault="00AB6A6C" w:rsidP="00864D28">
      <w:pPr>
        <w:pStyle w:val="ConsPlusNormal"/>
        <w:ind w:firstLine="0"/>
        <w:jc w:val="center"/>
        <w:rPr>
          <w:rFonts w:ascii="Times New Roman" w:hAnsi="Times New Roman" w:cs="Times New Roman"/>
          <w:b/>
          <w:bCs/>
          <w:color w:val="000000"/>
          <w:sz w:val="28"/>
          <w:szCs w:val="28"/>
        </w:rPr>
      </w:pPr>
    </w:p>
    <w:p w14:paraId="147F6CEA"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4DE24A45" w:rsidR="00AB6A6C" w:rsidRPr="001F1F63" w:rsidRDefault="00AB6A6C" w:rsidP="00864D28">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A532C">
        <w:rPr>
          <w:rFonts w:ascii="Times New Roman" w:hAnsi="Times New Roman" w:cs="Times New Roman"/>
          <w:color w:val="000000"/>
          <w:sz w:val="28"/>
          <w:szCs w:val="28"/>
        </w:rPr>
        <w:t>Камышевского</w:t>
      </w:r>
      <w:r w:rsidR="003A1F81">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3A532C">
        <w:rPr>
          <w:rFonts w:ascii="Times New Roman" w:hAnsi="Times New Roman" w:cs="Times New Roman"/>
          <w:color w:val="000000"/>
          <w:sz w:val="28"/>
          <w:szCs w:val="28"/>
        </w:rPr>
        <w:t>Камышевского</w:t>
      </w:r>
      <w:r w:rsidR="003A1F81">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539C6256"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sidR="003A1F81" w:rsidRPr="003A1F81">
        <w:rPr>
          <w:rFonts w:ascii="Times New Roman" w:hAnsi="Times New Roman" w:cs="Times New Roman"/>
          <w:color w:val="000000"/>
          <w:sz w:val="28"/>
          <w:szCs w:val="28"/>
        </w:rPr>
        <w:t xml:space="preserve"> </w:t>
      </w:r>
      <w:r w:rsidR="003A532C">
        <w:rPr>
          <w:rFonts w:ascii="Times New Roman" w:hAnsi="Times New Roman" w:cs="Times New Roman"/>
          <w:color w:val="000000"/>
          <w:sz w:val="28"/>
          <w:szCs w:val="28"/>
        </w:rPr>
        <w:t>Камышевского</w:t>
      </w:r>
      <w:r w:rsidR="003A1F81">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w:t>
      </w:r>
    </w:p>
    <w:p w14:paraId="45F0B16C"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7FD9786F"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A532C">
        <w:rPr>
          <w:rFonts w:ascii="Times New Roman" w:hAnsi="Times New Roman" w:cs="Times New Roman"/>
          <w:color w:val="000000"/>
          <w:sz w:val="28"/>
          <w:szCs w:val="28"/>
        </w:rPr>
        <w:t>Камышевского</w:t>
      </w:r>
      <w:r w:rsidR="003A1F81">
        <w:rPr>
          <w:rFonts w:ascii="Times New Roman" w:hAnsi="Times New Roman" w:cs="Times New Roman"/>
          <w:color w:val="000000"/>
          <w:sz w:val="28"/>
          <w:szCs w:val="28"/>
        </w:rPr>
        <w:t xml:space="preserve"> сельского поселения</w:t>
      </w:r>
      <w:r w:rsidR="003A1F81"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не более чем на 20 рабочих дней.</w:t>
      </w:r>
    </w:p>
    <w:p w14:paraId="0947C68A" w14:textId="77777777" w:rsidR="00AB6A6C" w:rsidRPr="001F1F63" w:rsidRDefault="00AB6A6C" w:rsidP="00864D28">
      <w:pPr>
        <w:pStyle w:val="1"/>
        <w:ind w:firstLine="709"/>
        <w:jc w:val="both"/>
        <w:rPr>
          <w:rFonts w:ascii="Times New Roman" w:hAnsi="Times New Roman" w:cs="Times New Roman"/>
          <w:color w:val="000000"/>
          <w:sz w:val="28"/>
          <w:szCs w:val="28"/>
        </w:rPr>
      </w:pPr>
    </w:p>
    <w:p w14:paraId="219841F9" w14:textId="77777777" w:rsidR="00AB6A6C" w:rsidRPr="001F1F63" w:rsidRDefault="00AB6A6C" w:rsidP="00864D28">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864D28">
      <w:pPr>
        <w:pStyle w:val="1"/>
        <w:jc w:val="center"/>
        <w:rPr>
          <w:rFonts w:ascii="Times New Roman" w:hAnsi="Times New Roman" w:cs="Times New Roman"/>
          <w:b/>
          <w:bCs/>
          <w:color w:val="000000"/>
          <w:sz w:val="28"/>
          <w:szCs w:val="28"/>
        </w:rPr>
      </w:pPr>
    </w:p>
    <w:p w14:paraId="3485F242" w14:textId="77777777" w:rsidR="00AB6A6C" w:rsidRPr="001F1F63" w:rsidRDefault="00AB6A6C" w:rsidP="00864D28">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4A72F2C3" w:rsidR="00AB6A6C" w:rsidRPr="001F1F63" w:rsidRDefault="00AB6A6C" w:rsidP="00864D28">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6D3D71">
        <w:rPr>
          <w:rFonts w:ascii="Times New Roman" w:hAnsi="Times New Roman" w:cs="Times New Roman"/>
          <w:bCs/>
          <w:color w:val="000000"/>
          <w:sz w:val="28"/>
          <w:szCs w:val="28"/>
        </w:rPr>
        <w:t>Собранием депутатов</w:t>
      </w:r>
      <w:r w:rsidR="003A1F81">
        <w:rPr>
          <w:rFonts w:ascii="Times New Roman" w:hAnsi="Times New Roman" w:cs="Times New Roman"/>
          <w:b/>
          <w:bCs/>
          <w:color w:val="000000"/>
          <w:sz w:val="28"/>
          <w:szCs w:val="28"/>
        </w:rPr>
        <w:t xml:space="preserve"> </w:t>
      </w:r>
      <w:r w:rsidR="003A532C">
        <w:rPr>
          <w:rFonts w:ascii="Times New Roman" w:hAnsi="Times New Roman" w:cs="Times New Roman"/>
          <w:color w:val="000000"/>
          <w:sz w:val="28"/>
          <w:szCs w:val="28"/>
        </w:rPr>
        <w:t>Камышевского</w:t>
      </w:r>
      <w:r w:rsidR="003A1F81">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w:t>
      </w:r>
    </w:p>
    <w:p w14:paraId="00DBF3E7" w14:textId="77777777" w:rsidR="00AB6A6C" w:rsidRPr="001F1F63" w:rsidRDefault="00AB6A6C" w:rsidP="00864D28">
      <w:pPr>
        <w:pStyle w:val="ConsTitle"/>
        <w:widowControl/>
        <w:jc w:val="both"/>
        <w:rPr>
          <w:rFonts w:ascii="Times New Roman" w:hAnsi="Times New Roman" w:cs="Times New Roman"/>
          <w:sz w:val="28"/>
          <w:szCs w:val="28"/>
        </w:rPr>
      </w:pPr>
    </w:p>
    <w:p w14:paraId="16ADA1EF" w14:textId="77777777" w:rsidR="006D3D71" w:rsidRDefault="006D3D71" w:rsidP="00864D28">
      <w:pPr>
        <w:jc w:val="center"/>
        <w:rPr>
          <w:rFonts w:ascii="Arial" w:hAnsi="Arial" w:cs="Arial"/>
          <w:bCs/>
          <w:color w:val="000000"/>
        </w:rPr>
      </w:pPr>
    </w:p>
    <w:p w14:paraId="1E2A1456" w14:textId="77777777" w:rsidR="006D3D71" w:rsidRDefault="006D3D71" w:rsidP="00864D28">
      <w:pPr>
        <w:jc w:val="center"/>
        <w:rPr>
          <w:rFonts w:ascii="Arial" w:hAnsi="Arial" w:cs="Arial"/>
          <w:bCs/>
          <w:color w:val="000000"/>
        </w:rPr>
      </w:pPr>
    </w:p>
    <w:p w14:paraId="4F5AD7CC" w14:textId="77777777" w:rsidR="006D3D71" w:rsidRDefault="006D3D71" w:rsidP="00864D28">
      <w:pPr>
        <w:jc w:val="center"/>
        <w:rPr>
          <w:rFonts w:ascii="Arial" w:hAnsi="Arial" w:cs="Arial"/>
          <w:bCs/>
          <w:color w:val="000000"/>
        </w:rPr>
      </w:pPr>
    </w:p>
    <w:p w14:paraId="6B157B8F" w14:textId="77777777" w:rsidR="006D3D71" w:rsidRDefault="006D3D71" w:rsidP="00864D28">
      <w:pPr>
        <w:jc w:val="center"/>
        <w:rPr>
          <w:rFonts w:ascii="Arial" w:hAnsi="Arial" w:cs="Arial"/>
          <w:bCs/>
          <w:color w:val="000000"/>
        </w:rPr>
      </w:pPr>
    </w:p>
    <w:p w14:paraId="3231FD9C" w14:textId="77777777" w:rsidR="006D3D71" w:rsidRDefault="006D3D71" w:rsidP="00864D28">
      <w:pPr>
        <w:jc w:val="center"/>
        <w:rPr>
          <w:rFonts w:ascii="Arial" w:hAnsi="Arial" w:cs="Arial"/>
          <w:bCs/>
          <w:color w:val="000000"/>
        </w:rPr>
      </w:pPr>
    </w:p>
    <w:p w14:paraId="42DB0970" w14:textId="77777777" w:rsidR="006D3D71" w:rsidRDefault="006D3D71" w:rsidP="00864D28">
      <w:pPr>
        <w:jc w:val="center"/>
        <w:rPr>
          <w:rFonts w:ascii="Arial" w:hAnsi="Arial" w:cs="Arial"/>
          <w:bCs/>
          <w:color w:val="000000"/>
        </w:rPr>
      </w:pPr>
    </w:p>
    <w:p w14:paraId="6805D744" w14:textId="77777777" w:rsidR="006D3D71" w:rsidRDefault="006D3D71" w:rsidP="00864D28">
      <w:pPr>
        <w:jc w:val="center"/>
        <w:rPr>
          <w:rFonts w:ascii="Arial" w:hAnsi="Arial" w:cs="Arial"/>
          <w:bCs/>
          <w:color w:val="000000"/>
        </w:rPr>
      </w:pPr>
    </w:p>
    <w:p w14:paraId="432033C7" w14:textId="77777777" w:rsidR="006D3D71" w:rsidRDefault="006D3D71" w:rsidP="00864D28">
      <w:pPr>
        <w:jc w:val="center"/>
        <w:rPr>
          <w:rFonts w:ascii="Arial" w:hAnsi="Arial" w:cs="Arial"/>
          <w:bCs/>
          <w:color w:val="000000"/>
        </w:rPr>
      </w:pPr>
    </w:p>
    <w:p w14:paraId="456F3E99" w14:textId="77777777" w:rsidR="006D3D71" w:rsidRDefault="006D3D71" w:rsidP="00864D28">
      <w:pPr>
        <w:jc w:val="center"/>
        <w:rPr>
          <w:rFonts w:ascii="Arial" w:hAnsi="Arial" w:cs="Arial"/>
          <w:bCs/>
          <w:color w:val="000000"/>
        </w:rPr>
      </w:pPr>
    </w:p>
    <w:p w14:paraId="57C13D3C" w14:textId="77777777" w:rsidR="006D3D71" w:rsidRDefault="006D3D71" w:rsidP="00864D28">
      <w:pPr>
        <w:jc w:val="center"/>
        <w:rPr>
          <w:rFonts w:ascii="Arial" w:hAnsi="Arial" w:cs="Arial"/>
          <w:bCs/>
          <w:color w:val="000000"/>
        </w:rPr>
      </w:pPr>
    </w:p>
    <w:p w14:paraId="2B5715D8" w14:textId="77777777" w:rsidR="006D3D71" w:rsidRDefault="006D3D71" w:rsidP="00864D28">
      <w:pPr>
        <w:jc w:val="center"/>
        <w:rPr>
          <w:rFonts w:ascii="Arial" w:hAnsi="Arial" w:cs="Arial"/>
          <w:bCs/>
          <w:color w:val="000000"/>
        </w:rPr>
      </w:pPr>
    </w:p>
    <w:p w14:paraId="46EDBA4A" w14:textId="77777777" w:rsidR="006D3D71" w:rsidRDefault="006D3D71" w:rsidP="00864D28">
      <w:pPr>
        <w:jc w:val="center"/>
        <w:rPr>
          <w:rFonts w:ascii="Arial" w:hAnsi="Arial" w:cs="Arial"/>
          <w:bCs/>
          <w:color w:val="000000"/>
        </w:rPr>
      </w:pPr>
    </w:p>
    <w:p w14:paraId="291072EA" w14:textId="77777777" w:rsidR="006D3D71" w:rsidRDefault="006D3D71" w:rsidP="00864D28">
      <w:pPr>
        <w:jc w:val="center"/>
        <w:rPr>
          <w:rFonts w:ascii="Arial" w:hAnsi="Arial" w:cs="Arial"/>
          <w:bCs/>
          <w:color w:val="000000"/>
        </w:rPr>
      </w:pPr>
    </w:p>
    <w:p w14:paraId="7715402A" w14:textId="77777777" w:rsidR="006D3D71" w:rsidRDefault="006D3D71" w:rsidP="00864D28">
      <w:pPr>
        <w:jc w:val="center"/>
        <w:rPr>
          <w:rFonts w:ascii="Arial" w:hAnsi="Arial" w:cs="Arial"/>
          <w:bCs/>
          <w:color w:val="000000"/>
        </w:rPr>
      </w:pPr>
    </w:p>
    <w:p w14:paraId="054B7E34" w14:textId="77777777" w:rsidR="006D3D71" w:rsidRDefault="006D3D71" w:rsidP="00864D28">
      <w:pPr>
        <w:jc w:val="center"/>
        <w:rPr>
          <w:rFonts w:ascii="Arial" w:hAnsi="Arial" w:cs="Arial"/>
          <w:bCs/>
          <w:color w:val="000000"/>
        </w:rPr>
      </w:pPr>
    </w:p>
    <w:p w14:paraId="3C353695" w14:textId="77777777" w:rsidR="006D3D71" w:rsidRDefault="006D3D71" w:rsidP="00864D28">
      <w:pPr>
        <w:jc w:val="center"/>
        <w:rPr>
          <w:rFonts w:ascii="Arial" w:hAnsi="Arial" w:cs="Arial"/>
          <w:bCs/>
          <w:color w:val="000000"/>
        </w:rPr>
      </w:pPr>
    </w:p>
    <w:p w14:paraId="607BB39D" w14:textId="77777777" w:rsidR="006D3D71" w:rsidRDefault="006D3D71" w:rsidP="00864D28">
      <w:pPr>
        <w:jc w:val="center"/>
        <w:rPr>
          <w:rFonts w:ascii="Arial" w:hAnsi="Arial" w:cs="Arial"/>
          <w:bCs/>
          <w:color w:val="000000"/>
        </w:rPr>
      </w:pPr>
    </w:p>
    <w:p w14:paraId="17D96DDC" w14:textId="77777777" w:rsidR="00864D28" w:rsidRDefault="00864D28" w:rsidP="00864D28">
      <w:pPr>
        <w:jc w:val="center"/>
        <w:rPr>
          <w:rFonts w:ascii="Arial" w:hAnsi="Arial" w:cs="Arial"/>
          <w:bCs/>
          <w:color w:val="000000"/>
        </w:rPr>
      </w:pPr>
    </w:p>
    <w:p w14:paraId="0B584FF1" w14:textId="77777777" w:rsidR="00864D28" w:rsidRDefault="00864D28" w:rsidP="00864D28">
      <w:pPr>
        <w:jc w:val="center"/>
        <w:rPr>
          <w:rFonts w:ascii="Arial" w:hAnsi="Arial" w:cs="Arial"/>
          <w:bCs/>
          <w:color w:val="000000"/>
        </w:rPr>
      </w:pPr>
    </w:p>
    <w:p w14:paraId="55FF7ACF" w14:textId="77777777" w:rsidR="00864D28" w:rsidRDefault="00864D28" w:rsidP="00864D28">
      <w:pPr>
        <w:jc w:val="center"/>
        <w:rPr>
          <w:rFonts w:ascii="Arial" w:hAnsi="Arial" w:cs="Arial"/>
          <w:bCs/>
          <w:color w:val="000000"/>
        </w:rPr>
      </w:pPr>
    </w:p>
    <w:p w14:paraId="4517421F" w14:textId="77777777" w:rsidR="00864D28" w:rsidRDefault="00864D28" w:rsidP="00864D28">
      <w:pPr>
        <w:jc w:val="center"/>
        <w:rPr>
          <w:rFonts w:ascii="Arial" w:hAnsi="Arial" w:cs="Arial"/>
          <w:bCs/>
          <w:color w:val="000000"/>
        </w:rPr>
      </w:pPr>
    </w:p>
    <w:p w14:paraId="285080D2" w14:textId="77777777" w:rsidR="00864D28" w:rsidRDefault="00864D28" w:rsidP="00864D28">
      <w:pPr>
        <w:jc w:val="center"/>
        <w:rPr>
          <w:rFonts w:ascii="Arial" w:hAnsi="Arial" w:cs="Arial"/>
          <w:bCs/>
          <w:color w:val="000000"/>
        </w:rPr>
      </w:pPr>
    </w:p>
    <w:p w14:paraId="336ABECC" w14:textId="77777777" w:rsidR="00864D28" w:rsidRDefault="00864D28" w:rsidP="00864D28">
      <w:pPr>
        <w:jc w:val="center"/>
        <w:rPr>
          <w:rFonts w:ascii="Arial" w:hAnsi="Arial" w:cs="Arial"/>
          <w:bCs/>
          <w:color w:val="000000"/>
        </w:rPr>
      </w:pPr>
    </w:p>
    <w:p w14:paraId="21266F07" w14:textId="77777777" w:rsidR="00864D28" w:rsidRDefault="00864D28" w:rsidP="00864D28">
      <w:pPr>
        <w:jc w:val="center"/>
        <w:rPr>
          <w:rFonts w:ascii="Arial" w:hAnsi="Arial" w:cs="Arial"/>
          <w:bCs/>
          <w:color w:val="000000"/>
        </w:rPr>
      </w:pPr>
    </w:p>
    <w:p w14:paraId="5A7E2DFE" w14:textId="77777777" w:rsidR="00864D28" w:rsidRDefault="00864D28" w:rsidP="00864D28">
      <w:pPr>
        <w:jc w:val="center"/>
        <w:rPr>
          <w:rFonts w:ascii="Arial" w:hAnsi="Arial" w:cs="Arial"/>
          <w:bCs/>
          <w:color w:val="000000"/>
        </w:rPr>
      </w:pPr>
    </w:p>
    <w:p w14:paraId="35B749EF" w14:textId="77777777" w:rsidR="00864D28" w:rsidRDefault="00864D28" w:rsidP="00864D28">
      <w:pPr>
        <w:jc w:val="center"/>
        <w:rPr>
          <w:rFonts w:ascii="Arial" w:hAnsi="Arial" w:cs="Arial"/>
          <w:bCs/>
          <w:color w:val="000000"/>
        </w:rPr>
      </w:pPr>
    </w:p>
    <w:p w14:paraId="539C1570" w14:textId="77777777" w:rsidR="00864D28" w:rsidRDefault="00864D28" w:rsidP="00864D28">
      <w:pPr>
        <w:jc w:val="center"/>
        <w:rPr>
          <w:rFonts w:ascii="Arial" w:hAnsi="Arial" w:cs="Arial"/>
          <w:bCs/>
          <w:color w:val="000000"/>
        </w:rPr>
      </w:pPr>
    </w:p>
    <w:p w14:paraId="25EF4BB2" w14:textId="77777777" w:rsidR="00864D28" w:rsidRDefault="00864D28" w:rsidP="00864D28">
      <w:pPr>
        <w:jc w:val="center"/>
        <w:rPr>
          <w:rFonts w:ascii="Arial" w:hAnsi="Arial" w:cs="Arial"/>
          <w:bCs/>
          <w:color w:val="000000"/>
        </w:rPr>
      </w:pPr>
    </w:p>
    <w:p w14:paraId="6837B59E" w14:textId="77777777" w:rsidR="00864D28" w:rsidRDefault="00864D28" w:rsidP="00864D28">
      <w:pPr>
        <w:jc w:val="center"/>
        <w:rPr>
          <w:rFonts w:ascii="Arial" w:hAnsi="Arial" w:cs="Arial"/>
          <w:bCs/>
          <w:color w:val="000000"/>
        </w:rPr>
      </w:pPr>
    </w:p>
    <w:p w14:paraId="3C3F52F4" w14:textId="77777777" w:rsidR="00864D28" w:rsidRDefault="00864D28" w:rsidP="00864D28">
      <w:pPr>
        <w:jc w:val="center"/>
        <w:rPr>
          <w:rFonts w:ascii="Arial" w:hAnsi="Arial" w:cs="Arial"/>
          <w:bCs/>
          <w:color w:val="000000"/>
        </w:rPr>
      </w:pPr>
    </w:p>
    <w:p w14:paraId="04A684CD" w14:textId="77777777" w:rsidR="006D3D71" w:rsidRDefault="006D3D71" w:rsidP="00864D28">
      <w:pPr>
        <w:jc w:val="center"/>
        <w:rPr>
          <w:rFonts w:ascii="Arial" w:hAnsi="Arial" w:cs="Arial"/>
          <w:bCs/>
          <w:color w:val="000000"/>
        </w:rPr>
      </w:pPr>
    </w:p>
    <w:p w14:paraId="03415C22" w14:textId="77777777" w:rsidR="006D3D71" w:rsidRDefault="006D3D71" w:rsidP="006D3D71">
      <w:pPr>
        <w:jc w:val="center"/>
        <w:rPr>
          <w:rFonts w:ascii="Arial" w:hAnsi="Arial" w:cs="Arial"/>
          <w:bCs/>
          <w:color w:val="000000"/>
        </w:rPr>
      </w:pPr>
    </w:p>
    <w:p w14:paraId="36E0E9A8" w14:textId="36D8072B" w:rsidR="006D3D71" w:rsidRPr="006D3D71" w:rsidRDefault="006D3D71" w:rsidP="006D3D71">
      <w:pPr>
        <w:pStyle w:val="ConsPlusNormal"/>
        <w:ind w:left="5664" w:firstLine="708"/>
        <w:jc w:val="center"/>
        <w:rPr>
          <w:rFonts w:ascii="Times New Roman" w:hAnsi="Times New Roman" w:cs="Times New Roman"/>
          <w:color w:val="000000"/>
        </w:rPr>
      </w:pPr>
      <w:r w:rsidRPr="001F1F63">
        <w:rPr>
          <w:rFonts w:ascii="Times New Roman" w:hAnsi="Times New Roman" w:cs="Times New Roman"/>
          <w:color w:val="000000"/>
          <w:sz w:val="24"/>
          <w:szCs w:val="24"/>
        </w:rPr>
        <w:lastRenderedPageBreak/>
        <w:t xml:space="preserve">Приложение </w:t>
      </w:r>
    </w:p>
    <w:p w14:paraId="6D709F81" w14:textId="77777777" w:rsidR="006D3D71" w:rsidRPr="001F1F63" w:rsidRDefault="006D3D71" w:rsidP="006D3D71">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14A41106" w14:textId="77777777" w:rsidR="006D3D71" w:rsidRPr="001F1F63" w:rsidRDefault="006D3D71" w:rsidP="006D3D71">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752DE214" w14:textId="77777777" w:rsidR="006D3D71" w:rsidRPr="003A1F81" w:rsidRDefault="006D3D71" w:rsidP="006D3D71">
      <w:pPr>
        <w:pStyle w:val="ConsPlusNormal"/>
        <w:ind w:firstLine="0"/>
        <w:jc w:val="right"/>
        <w:rPr>
          <w:rFonts w:ascii="Times New Roman" w:hAnsi="Times New Roman" w:cs="Times New Roman"/>
          <w:b/>
          <w:bCs/>
          <w:color w:val="000000"/>
          <w:sz w:val="22"/>
          <w:szCs w:val="24"/>
        </w:rPr>
      </w:pPr>
      <w:r>
        <w:rPr>
          <w:rFonts w:ascii="Times New Roman" w:hAnsi="Times New Roman" w:cs="Times New Roman"/>
          <w:color w:val="000000"/>
          <w:sz w:val="24"/>
          <w:szCs w:val="28"/>
        </w:rPr>
        <w:t>Камышевского</w:t>
      </w:r>
      <w:r w:rsidRPr="003A1F81">
        <w:rPr>
          <w:rFonts w:ascii="Times New Roman" w:hAnsi="Times New Roman" w:cs="Times New Roman"/>
          <w:color w:val="000000"/>
          <w:sz w:val="24"/>
          <w:szCs w:val="28"/>
        </w:rPr>
        <w:t xml:space="preserve"> сельского поселения</w:t>
      </w:r>
    </w:p>
    <w:p w14:paraId="05453140" w14:textId="77777777" w:rsidR="006D3D71" w:rsidRDefault="006D3D71" w:rsidP="006D3D71">
      <w:pPr>
        <w:rPr>
          <w:rFonts w:ascii="Arial" w:hAnsi="Arial" w:cs="Arial"/>
          <w:bCs/>
          <w:color w:val="000000"/>
        </w:rPr>
      </w:pPr>
    </w:p>
    <w:p w14:paraId="4A7F1015" w14:textId="77777777" w:rsidR="006D3D71" w:rsidRDefault="006D3D71" w:rsidP="006D3D71">
      <w:pPr>
        <w:jc w:val="center"/>
        <w:rPr>
          <w:rFonts w:ascii="Arial" w:hAnsi="Arial" w:cs="Arial"/>
          <w:bCs/>
          <w:color w:val="000000"/>
        </w:rPr>
      </w:pPr>
    </w:p>
    <w:p w14:paraId="32A9A6D4" w14:textId="77777777" w:rsidR="006D3D71" w:rsidRPr="0024542A" w:rsidRDefault="006D3D71" w:rsidP="006D3D71">
      <w:pPr>
        <w:jc w:val="center"/>
        <w:rPr>
          <w:b/>
          <w:bCs/>
          <w:color w:val="000000"/>
          <w:sz w:val="28"/>
          <w:szCs w:val="28"/>
        </w:rPr>
      </w:pPr>
      <w:r w:rsidRPr="0024542A">
        <w:rPr>
          <w:b/>
          <w:bCs/>
          <w:color w:val="000000"/>
          <w:sz w:val="28"/>
          <w:szCs w:val="28"/>
        </w:rPr>
        <w:t>Ключевые показатели и их целевые значения, индикативные показатели</w:t>
      </w:r>
    </w:p>
    <w:p w14:paraId="3171D1F5" w14:textId="77777777" w:rsidR="006D3D71" w:rsidRPr="0024542A" w:rsidRDefault="006D3D71" w:rsidP="006D3D71">
      <w:pPr>
        <w:jc w:val="center"/>
        <w:rPr>
          <w:b/>
          <w:bCs/>
          <w:color w:val="000000"/>
          <w:sz w:val="28"/>
          <w:szCs w:val="28"/>
        </w:rPr>
      </w:pPr>
      <w:r w:rsidRPr="0024542A">
        <w:rPr>
          <w:b/>
          <w:bCs/>
          <w:color w:val="000000"/>
          <w:sz w:val="28"/>
          <w:szCs w:val="28"/>
        </w:rPr>
        <w:t xml:space="preserve"> муниципального  контроля в сфере благоустройства на территории</w:t>
      </w:r>
    </w:p>
    <w:p w14:paraId="76906DA8" w14:textId="665F298C" w:rsidR="006D3D71" w:rsidRPr="0024542A" w:rsidRDefault="006D3D71" w:rsidP="006D3D71">
      <w:pPr>
        <w:jc w:val="center"/>
        <w:rPr>
          <w:b/>
          <w:bCs/>
          <w:color w:val="000000"/>
          <w:sz w:val="28"/>
          <w:szCs w:val="28"/>
        </w:rPr>
      </w:pPr>
      <w:r w:rsidRPr="0024542A">
        <w:rPr>
          <w:b/>
          <w:bCs/>
          <w:color w:val="000000"/>
          <w:sz w:val="28"/>
          <w:szCs w:val="28"/>
        </w:rPr>
        <w:t xml:space="preserve">    Камышевского сельского поселения</w:t>
      </w:r>
    </w:p>
    <w:p w14:paraId="1DCBB514" w14:textId="77777777" w:rsidR="006D3D71" w:rsidRPr="006D3D71" w:rsidRDefault="006D3D71" w:rsidP="006D3D71">
      <w:pPr>
        <w:ind w:left="57" w:right="57" w:firstLine="709"/>
        <w:jc w:val="center"/>
        <w:rPr>
          <w:color w:val="000000"/>
          <w:sz w:val="28"/>
          <w:szCs w:val="28"/>
        </w:rPr>
      </w:pPr>
    </w:p>
    <w:p w14:paraId="19FA84C4" w14:textId="77777777" w:rsidR="006D3D71" w:rsidRPr="006D3D71" w:rsidRDefault="006D3D71" w:rsidP="006D3D71">
      <w:pPr>
        <w:shd w:val="clear" w:color="auto" w:fill="FFFFFF"/>
        <w:ind w:firstLine="708"/>
        <w:jc w:val="both"/>
        <w:rPr>
          <w:color w:val="000000"/>
          <w:sz w:val="28"/>
          <w:szCs w:val="28"/>
        </w:rPr>
      </w:pPr>
      <w:r w:rsidRPr="006D3D71">
        <w:rPr>
          <w:color w:val="000000"/>
          <w:sz w:val="28"/>
          <w:szCs w:val="28"/>
        </w:rPr>
        <w:t>В систему показателей результативности и эффективности деятельности уполномоченного органа входят:</w:t>
      </w:r>
      <w:bookmarkStart w:id="2" w:name="_GoBack"/>
      <w:bookmarkEnd w:id="2"/>
    </w:p>
    <w:p w14:paraId="3AC4101F" w14:textId="77777777" w:rsidR="006D3D71" w:rsidRPr="006D3D71" w:rsidRDefault="006D3D71" w:rsidP="006D3D71">
      <w:pPr>
        <w:shd w:val="clear" w:color="auto" w:fill="FFFFFF"/>
        <w:ind w:firstLine="708"/>
        <w:jc w:val="both"/>
        <w:rPr>
          <w:color w:val="000000"/>
          <w:sz w:val="28"/>
          <w:szCs w:val="28"/>
        </w:rPr>
      </w:pPr>
      <w:r w:rsidRPr="006D3D71">
        <w:rPr>
          <w:color w:val="000000"/>
          <w:sz w:val="28"/>
          <w:szCs w:val="28"/>
        </w:rPr>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14:paraId="0EAB4297" w14:textId="77777777" w:rsidR="006D3D71" w:rsidRPr="006D3D71" w:rsidRDefault="006D3D71" w:rsidP="006D3D71">
      <w:pPr>
        <w:shd w:val="clear" w:color="auto" w:fill="FFFFFF"/>
        <w:ind w:firstLine="708"/>
        <w:jc w:val="both"/>
        <w:rPr>
          <w:color w:val="000000"/>
          <w:sz w:val="28"/>
          <w:szCs w:val="28"/>
        </w:rPr>
      </w:pPr>
      <w:r w:rsidRPr="006D3D71">
        <w:rPr>
          <w:color w:val="000000"/>
          <w:sz w:val="28"/>
          <w:szCs w:val="28"/>
        </w:rPr>
        <w:t>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5B265FB7" w14:textId="77777777" w:rsidR="006D3D71" w:rsidRPr="006D3D71" w:rsidRDefault="006D3D71" w:rsidP="006D3D71">
      <w:pPr>
        <w:widowControl w:val="0"/>
        <w:autoSpaceDE w:val="0"/>
        <w:autoSpaceDN w:val="0"/>
        <w:adjustRightInd w:val="0"/>
        <w:ind w:firstLine="708"/>
        <w:jc w:val="both"/>
        <w:rPr>
          <w:color w:val="000000"/>
          <w:sz w:val="28"/>
          <w:szCs w:val="28"/>
        </w:rPr>
      </w:pPr>
      <w:r w:rsidRPr="006D3D71">
        <w:rPr>
          <w:color w:val="000000"/>
          <w:sz w:val="28"/>
          <w:szCs w:val="28"/>
        </w:rPr>
        <w:t> Ключевые показатели и их целевые значения:</w:t>
      </w:r>
    </w:p>
    <w:p w14:paraId="6A32C68B" w14:textId="77777777" w:rsidR="006D3D71" w:rsidRPr="006D3D71" w:rsidRDefault="006D3D71" w:rsidP="006D3D71">
      <w:pPr>
        <w:widowControl w:val="0"/>
        <w:autoSpaceDE w:val="0"/>
        <w:autoSpaceDN w:val="0"/>
        <w:adjustRightInd w:val="0"/>
        <w:ind w:firstLine="720"/>
        <w:jc w:val="both"/>
        <w:rPr>
          <w:color w:val="000000"/>
          <w:sz w:val="28"/>
          <w:szCs w:val="28"/>
        </w:rPr>
      </w:pPr>
      <w:r w:rsidRPr="006D3D71">
        <w:rPr>
          <w:color w:val="000000"/>
          <w:sz w:val="28"/>
          <w:szCs w:val="28"/>
        </w:rPr>
        <w:tab/>
        <w:t>1) доля устраненных нарушений из числа выявленных нарушений обязательных требований - 50%;</w:t>
      </w:r>
    </w:p>
    <w:p w14:paraId="38F7C53F" w14:textId="77777777" w:rsidR="006D3D71" w:rsidRPr="006D3D71" w:rsidRDefault="006D3D71" w:rsidP="006D3D71">
      <w:pPr>
        <w:widowControl w:val="0"/>
        <w:autoSpaceDE w:val="0"/>
        <w:autoSpaceDN w:val="0"/>
        <w:adjustRightInd w:val="0"/>
        <w:ind w:firstLine="720"/>
        <w:jc w:val="both"/>
        <w:rPr>
          <w:color w:val="000000"/>
          <w:sz w:val="28"/>
          <w:szCs w:val="28"/>
        </w:rPr>
      </w:pPr>
      <w:r w:rsidRPr="006D3D71">
        <w:rPr>
          <w:color w:val="000000"/>
          <w:sz w:val="28"/>
          <w:szCs w:val="28"/>
        </w:rPr>
        <w:tab/>
        <w:t>2)  доля выполнения плана проведения плановых контрольных мероприятий на очередной календарный год - 100%;</w:t>
      </w:r>
    </w:p>
    <w:p w14:paraId="1456DA4E" w14:textId="77777777" w:rsidR="006D3D71" w:rsidRPr="006D3D71" w:rsidRDefault="006D3D71" w:rsidP="006D3D71">
      <w:pPr>
        <w:widowControl w:val="0"/>
        <w:autoSpaceDE w:val="0"/>
        <w:autoSpaceDN w:val="0"/>
        <w:adjustRightInd w:val="0"/>
        <w:ind w:firstLine="720"/>
        <w:jc w:val="both"/>
        <w:rPr>
          <w:color w:val="000000"/>
          <w:sz w:val="28"/>
          <w:szCs w:val="28"/>
        </w:rPr>
      </w:pPr>
      <w:r w:rsidRPr="006D3D71">
        <w:rPr>
          <w:color w:val="000000"/>
          <w:sz w:val="28"/>
          <w:szCs w:val="28"/>
        </w:rPr>
        <w:tab/>
        <w:t>3) доля обоснованных жалоб на действия (бездействие) контрольного органа и (или) его должностного лица при проведении контрольных мероприятий - 10%;</w:t>
      </w:r>
    </w:p>
    <w:p w14:paraId="6301A2B3" w14:textId="77777777" w:rsidR="006D3D71" w:rsidRPr="006D3D71" w:rsidRDefault="006D3D71" w:rsidP="006D3D71">
      <w:pPr>
        <w:widowControl w:val="0"/>
        <w:autoSpaceDE w:val="0"/>
        <w:autoSpaceDN w:val="0"/>
        <w:adjustRightInd w:val="0"/>
        <w:ind w:firstLine="720"/>
        <w:jc w:val="both"/>
        <w:rPr>
          <w:color w:val="000000"/>
          <w:sz w:val="28"/>
          <w:szCs w:val="28"/>
        </w:rPr>
      </w:pPr>
      <w:r w:rsidRPr="006D3D71">
        <w:rPr>
          <w:color w:val="000000"/>
          <w:sz w:val="28"/>
          <w:szCs w:val="28"/>
        </w:rPr>
        <w:tab/>
        <w:t>4)  доля отмененных результатов контрольных мероприятий - 10%;</w:t>
      </w:r>
    </w:p>
    <w:p w14:paraId="50CB87FD" w14:textId="77777777" w:rsidR="006D3D71" w:rsidRPr="006D3D71" w:rsidRDefault="006D3D71" w:rsidP="006D3D71">
      <w:pPr>
        <w:widowControl w:val="0"/>
        <w:autoSpaceDE w:val="0"/>
        <w:autoSpaceDN w:val="0"/>
        <w:adjustRightInd w:val="0"/>
        <w:ind w:firstLine="720"/>
        <w:jc w:val="both"/>
        <w:rPr>
          <w:color w:val="000000"/>
          <w:sz w:val="28"/>
          <w:szCs w:val="28"/>
        </w:rPr>
      </w:pPr>
      <w:r w:rsidRPr="006D3D71">
        <w:rPr>
          <w:color w:val="000000"/>
          <w:sz w:val="28"/>
          <w:szCs w:val="28"/>
        </w:rPr>
        <w:tab/>
        <w:t>5)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2B2CE262" w14:textId="77777777" w:rsidR="006D3D71" w:rsidRPr="006D3D71" w:rsidRDefault="006D3D71" w:rsidP="006D3D71">
      <w:pPr>
        <w:widowControl w:val="0"/>
        <w:autoSpaceDE w:val="0"/>
        <w:autoSpaceDN w:val="0"/>
        <w:adjustRightInd w:val="0"/>
        <w:ind w:firstLine="720"/>
        <w:jc w:val="both"/>
        <w:rPr>
          <w:color w:val="000000"/>
          <w:sz w:val="28"/>
          <w:szCs w:val="28"/>
        </w:rPr>
      </w:pPr>
      <w:r w:rsidRPr="006D3D71">
        <w:rPr>
          <w:color w:val="000000"/>
          <w:sz w:val="28"/>
          <w:szCs w:val="28"/>
        </w:rPr>
        <w:tab/>
        <w:t>6) доля вынесенных судебных решений о назначении административного наказания по материалам контрольного органа - 75%;</w:t>
      </w:r>
    </w:p>
    <w:p w14:paraId="73F58B89" w14:textId="77777777" w:rsidR="006D3D71" w:rsidRPr="006D3D71" w:rsidRDefault="006D3D71" w:rsidP="006D3D71">
      <w:pPr>
        <w:widowControl w:val="0"/>
        <w:autoSpaceDE w:val="0"/>
        <w:autoSpaceDN w:val="0"/>
        <w:adjustRightInd w:val="0"/>
        <w:ind w:firstLine="720"/>
        <w:jc w:val="both"/>
        <w:rPr>
          <w:color w:val="000000"/>
          <w:sz w:val="28"/>
          <w:szCs w:val="28"/>
        </w:rPr>
      </w:pPr>
      <w:r w:rsidRPr="006D3D71">
        <w:rPr>
          <w:color w:val="000000"/>
          <w:sz w:val="28"/>
          <w:szCs w:val="28"/>
        </w:rPr>
        <w:tab/>
        <w:t>7)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14:paraId="2DF700FB" w14:textId="77777777" w:rsidR="006D3D71" w:rsidRPr="006D3D71" w:rsidRDefault="006D3D71" w:rsidP="006D3D71">
      <w:pPr>
        <w:ind w:firstLine="708"/>
        <w:jc w:val="both"/>
        <w:rPr>
          <w:color w:val="000000"/>
          <w:sz w:val="28"/>
          <w:szCs w:val="28"/>
        </w:rPr>
      </w:pPr>
      <w:r w:rsidRPr="006D3D71">
        <w:rPr>
          <w:color w:val="000000"/>
          <w:sz w:val="28"/>
          <w:szCs w:val="28"/>
        </w:rPr>
        <w:t> Индикативные показатели:</w:t>
      </w:r>
    </w:p>
    <w:p w14:paraId="77ED5A8C" w14:textId="77777777" w:rsidR="006D3D71" w:rsidRPr="006D3D71" w:rsidRDefault="006D3D71" w:rsidP="006D3D71">
      <w:pPr>
        <w:jc w:val="both"/>
        <w:rPr>
          <w:color w:val="000000"/>
          <w:sz w:val="28"/>
          <w:szCs w:val="28"/>
        </w:rPr>
      </w:pPr>
      <w:r w:rsidRPr="006D3D71">
        <w:rPr>
          <w:color w:val="000000"/>
          <w:sz w:val="28"/>
          <w:szCs w:val="28"/>
        </w:rPr>
        <w:tab/>
        <w:t>1)  количество проведенных плановых контрольных мероприятий;</w:t>
      </w:r>
    </w:p>
    <w:p w14:paraId="67B7A3FE" w14:textId="77777777" w:rsidR="006D3D71" w:rsidRPr="006D3D71" w:rsidRDefault="006D3D71" w:rsidP="006D3D71">
      <w:pPr>
        <w:jc w:val="both"/>
        <w:rPr>
          <w:color w:val="000000"/>
          <w:sz w:val="28"/>
          <w:szCs w:val="28"/>
        </w:rPr>
      </w:pPr>
      <w:r w:rsidRPr="006D3D71">
        <w:rPr>
          <w:color w:val="000000"/>
          <w:sz w:val="28"/>
          <w:szCs w:val="28"/>
        </w:rPr>
        <w:tab/>
        <w:t>2)  количество проведенных внеплановых контрольных мероприятий;</w:t>
      </w:r>
    </w:p>
    <w:p w14:paraId="0B1B4049" w14:textId="77777777" w:rsidR="006D3D71" w:rsidRPr="006D3D71" w:rsidRDefault="006D3D71" w:rsidP="006D3D71">
      <w:pPr>
        <w:jc w:val="both"/>
        <w:rPr>
          <w:color w:val="000000"/>
          <w:sz w:val="28"/>
          <w:szCs w:val="28"/>
        </w:rPr>
      </w:pPr>
      <w:r w:rsidRPr="006D3D71">
        <w:rPr>
          <w:color w:val="000000"/>
          <w:sz w:val="28"/>
          <w:szCs w:val="28"/>
        </w:rPr>
        <w:lastRenderedPageBreak/>
        <w:tab/>
        <w:t>3)  количество поступивших возражений в отношении акта контрольного мероприятия;</w:t>
      </w:r>
    </w:p>
    <w:p w14:paraId="2F7DF169" w14:textId="77777777" w:rsidR="006D3D71" w:rsidRPr="006D3D71" w:rsidRDefault="006D3D71" w:rsidP="006D3D71">
      <w:pPr>
        <w:jc w:val="both"/>
        <w:rPr>
          <w:color w:val="000000"/>
          <w:sz w:val="28"/>
          <w:szCs w:val="28"/>
        </w:rPr>
      </w:pPr>
      <w:r w:rsidRPr="006D3D71">
        <w:rPr>
          <w:color w:val="000000"/>
          <w:sz w:val="28"/>
          <w:szCs w:val="28"/>
        </w:rPr>
        <w:tab/>
        <w:t>4) количество выданных предписаний об устранении нарушений обязательных требований;</w:t>
      </w:r>
    </w:p>
    <w:p w14:paraId="0DA3082A" w14:textId="77777777" w:rsidR="006D3D71" w:rsidRPr="006D3D71" w:rsidRDefault="006D3D71" w:rsidP="006D3D71">
      <w:pPr>
        <w:jc w:val="both"/>
        <w:rPr>
          <w:sz w:val="28"/>
          <w:szCs w:val="28"/>
        </w:rPr>
      </w:pPr>
      <w:r w:rsidRPr="006D3D71">
        <w:rPr>
          <w:color w:val="000000"/>
          <w:sz w:val="28"/>
          <w:szCs w:val="28"/>
        </w:rPr>
        <w:tab/>
        <w:t>5) количество устраненных нарушений обязательных требований.</w:t>
      </w:r>
    </w:p>
    <w:p w14:paraId="427CDD84" w14:textId="77777777" w:rsidR="006D3D71" w:rsidRDefault="006D3D71" w:rsidP="006D3D71">
      <w:pPr>
        <w:pStyle w:val="ConsPlusNormal"/>
        <w:widowControl w:val="0"/>
        <w:spacing w:line="360" w:lineRule="auto"/>
        <w:ind w:firstLine="0"/>
        <w:jc w:val="both"/>
        <w:rPr>
          <w:rFonts w:ascii="Times New Roman" w:hAnsi="Times New Roman" w:cs="Times New Roman"/>
          <w:color w:val="000000"/>
          <w:sz w:val="24"/>
          <w:szCs w:val="24"/>
        </w:rPr>
      </w:pPr>
    </w:p>
    <w:p w14:paraId="4B4AFBE0" w14:textId="77777777" w:rsidR="006D3D71" w:rsidRPr="001F1F63" w:rsidRDefault="006D3D71" w:rsidP="006D3D71">
      <w:pPr>
        <w:pStyle w:val="ConsPlusNormal"/>
        <w:widowControl w:val="0"/>
        <w:spacing w:line="360" w:lineRule="auto"/>
        <w:ind w:firstLine="0"/>
        <w:jc w:val="both"/>
        <w:rPr>
          <w:rFonts w:ascii="Times New Roman" w:hAnsi="Times New Roman" w:cs="Times New Roman"/>
          <w:color w:val="000000"/>
          <w:sz w:val="24"/>
          <w:szCs w:val="24"/>
        </w:rPr>
      </w:pPr>
    </w:p>
    <w:p w14:paraId="5FACF25E" w14:textId="0798D970" w:rsidR="00AB6A6C" w:rsidRPr="006D3D71" w:rsidRDefault="00AB6A6C" w:rsidP="006D3D71">
      <w:pPr>
        <w:pStyle w:val="ConsPlusNormal"/>
        <w:ind w:left="5664" w:firstLine="708"/>
        <w:jc w:val="center"/>
        <w:rPr>
          <w:rFonts w:ascii="Times New Roman" w:hAnsi="Times New Roman" w:cs="Times New Roman"/>
          <w:color w:val="000000"/>
        </w:rPr>
      </w:pPr>
      <w:r w:rsidRPr="001F1F63">
        <w:rPr>
          <w:rFonts w:ascii="Times New Roman" w:hAnsi="Times New Roman" w:cs="Times New Roman"/>
          <w:color w:val="000000"/>
          <w:sz w:val="24"/>
          <w:szCs w:val="24"/>
        </w:rPr>
        <w:br w:type="page"/>
      </w: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24EAA0E2" w14:textId="5661AEA0" w:rsidR="00AB6A6C" w:rsidRPr="003A1F81" w:rsidRDefault="003A532C" w:rsidP="00AB6A6C">
      <w:pPr>
        <w:pStyle w:val="ConsPlusNormal"/>
        <w:ind w:firstLine="0"/>
        <w:jc w:val="right"/>
        <w:rPr>
          <w:rFonts w:ascii="Times New Roman" w:hAnsi="Times New Roman" w:cs="Times New Roman"/>
          <w:b/>
          <w:bCs/>
          <w:color w:val="000000"/>
          <w:sz w:val="22"/>
          <w:szCs w:val="24"/>
        </w:rPr>
      </w:pPr>
      <w:r>
        <w:rPr>
          <w:rFonts w:ascii="Times New Roman" w:hAnsi="Times New Roman" w:cs="Times New Roman"/>
          <w:color w:val="000000"/>
          <w:sz w:val="24"/>
          <w:szCs w:val="28"/>
        </w:rPr>
        <w:t>Камышевского</w:t>
      </w:r>
      <w:r w:rsidR="003A1F81" w:rsidRPr="003A1F81">
        <w:rPr>
          <w:rFonts w:ascii="Times New Roman" w:hAnsi="Times New Roman" w:cs="Times New Roman"/>
          <w:color w:val="000000"/>
          <w:sz w:val="24"/>
          <w:szCs w:val="28"/>
        </w:rPr>
        <w:t xml:space="preserve"> сельского поселения</w:t>
      </w:r>
    </w:p>
    <w:p w14:paraId="4C369D4E" w14:textId="77777777" w:rsidR="008711E6" w:rsidRDefault="008711E6" w:rsidP="00AB6A6C">
      <w:pPr>
        <w:pStyle w:val="ConsPlusTitle"/>
        <w:jc w:val="center"/>
        <w:rPr>
          <w:rFonts w:ascii="Times New Roman" w:hAnsi="Times New Roman" w:cs="Times New Roman"/>
          <w:color w:val="000000"/>
          <w:sz w:val="28"/>
          <w:szCs w:val="28"/>
        </w:rPr>
      </w:pPr>
      <w:bookmarkStart w:id="3" w:name="Par381"/>
      <w:bookmarkEnd w:id="3"/>
    </w:p>
    <w:p w14:paraId="582AD432" w14:textId="3D709306"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Критерии</w:t>
      </w:r>
    </w:p>
    <w:p w14:paraId="7C65CFDB" w14:textId="30CFBD1F" w:rsidR="00AB6A6C" w:rsidRPr="0067252B" w:rsidRDefault="00AB6A6C" w:rsidP="0067252B">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контроля в сфере благоустройства к определенной категории риска при осуществлении администрацией</w:t>
      </w:r>
      <w:r w:rsidR="003A1F81" w:rsidRPr="003A1F81">
        <w:rPr>
          <w:rFonts w:ascii="Times New Roman" w:hAnsi="Times New Roman" w:cs="Times New Roman"/>
          <w:color w:val="000000"/>
          <w:sz w:val="28"/>
          <w:szCs w:val="28"/>
        </w:rPr>
        <w:t xml:space="preserve"> </w:t>
      </w:r>
      <w:r w:rsidR="003A532C">
        <w:rPr>
          <w:rFonts w:ascii="Times New Roman" w:hAnsi="Times New Roman" w:cs="Times New Roman"/>
          <w:color w:val="000000"/>
          <w:sz w:val="28"/>
          <w:szCs w:val="28"/>
        </w:rPr>
        <w:t>Камышевского</w:t>
      </w:r>
      <w:r w:rsidR="003A1F81">
        <w:rPr>
          <w:rFonts w:ascii="Times New Roman" w:hAnsi="Times New Roman" w:cs="Times New Roman"/>
          <w:color w:val="000000"/>
          <w:sz w:val="28"/>
          <w:szCs w:val="28"/>
        </w:rPr>
        <w:t xml:space="preserve"> сельского поселения</w:t>
      </w:r>
      <w:r w:rsidR="0067252B">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AB6A6C">
      <w:pPr>
        <w:pStyle w:val="ConsPlusTitle"/>
        <w:jc w:val="center"/>
        <w:rPr>
          <w:rFonts w:ascii="Times New Roman" w:hAnsi="Times New Roman" w:cs="Times New Roman"/>
        </w:rPr>
      </w:pPr>
    </w:p>
    <w:p w14:paraId="111EADA2" w14:textId="3C34A2E5" w:rsidR="00AB6A6C" w:rsidRPr="001F1F63" w:rsidRDefault="00AB6A6C" w:rsidP="003E254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14:paraId="60F7EB61" w14:textId="60946496" w:rsidR="00AB6A6C" w:rsidRPr="001F1F63" w:rsidRDefault="003E254E" w:rsidP="00AB6A6C">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w:t>
      </w:r>
      <w:r w:rsidR="00AB6A6C" w:rsidRPr="001F1F63">
        <w:rPr>
          <w:rFonts w:ascii="Times New Roman" w:hAnsi="Times New Roman" w:cs="Times New Roman"/>
          <w:color w:val="000000"/>
          <w:sz w:val="28"/>
          <w:szCs w:val="28"/>
        </w:rPr>
        <w:t xml:space="preserve"> в </w:t>
      </w:r>
      <w:r w:rsidR="003A532C">
        <w:rPr>
          <w:rFonts w:ascii="Times New Roman" w:hAnsi="Times New Roman" w:cs="Times New Roman"/>
          <w:color w:val="000000"/>
          <w:sz w:val="28"/>
          <w:szCs w:val="28"/>
        </w:rPr>
        <w:t>х</w:t>
      </w:r>
      <w:r>
        <w:rPr>
          <w:rFonts w:ascii="Times New Roman" w:hAnsi="Times New Roman" w:cs="Times New Roman"/>
          <w:color w:val="000000"/>
          <w:sz w:val="28"/>
          <w:szCs w:val="28"/>
        </w:rPr>
        <w:t xml:space="preserve">. </w:t>
      </w:r>
      <w:r w:rsidR="003A532C">
        <w:rPr>
          <w:rFonts w:ascii="Times New Roman" w:hAnsi="Times New Roman" w:cs="Times New Roman"/>
          <w:color w:val="000000"/>
          <w:sz w:val="28"/>
          <w:szCs w:val="28"/>
        </w:rPr>
        <w:t>Камышевка</w:t>
      </w:r>
      <w:r w:rsidR="00AB6A6C" w:rsidRPr="001F1F63">
        <w:rPr>
          <w:rFonts w:ascii="Times New Roman" w:hAnsi="Times New Roman" w:cs="Times New Roman"/>
          <w:b/>
          <w:bCs/>
          <w:i/>
          <w:iCs/>
          <w:color w:val="000000"/>
          <w:sz w:val="24"/>
          <w:szCs w:val="24"/>
        </w:rPr>
        <w:t xml:space="preserve"> </w:t>
      </w:r>
      <w:r w:rsidR="00AB6A6C" w:rsidRPr="001F1F63">
        <w:rPr>
          <w:rFonts w:ascii="Times New Roman" w:hAnsi="Times New Roman" w:cs="Times New Roman"/>
          <w:color w:val="000000"/>
          <w:sz w:val="28"/>
          <w:szCs w:val="28"/>
        </w:rPr>
        <w:t>в границах улиц</w:t>
      </w:r>
      <w:r>
        <w:rPr>
          <w:rFonts w:ascii="Times New Roman" w:hAnsi="Times New Roman" w:cs="Times New Roman"/>
          <w:color w:val="000000"/>
          <w:sz w:val="28"/>
          <w:szCs w:val="28"/>
        </w:rPr>
        <w:t>:</w:t>
      </w:r>
      <w:r w:rsidR="00AB6A6C"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ул. </w:t>
      </w:r>
      <w:r w:rsidR="003A532C">
        <w:rPr>
          <w:rFonts w:ascii="Times New Roman" w:hAnsi="Times New Roman" w:cs="Times New Roman"/>
          <w:color w:val="000000"/>
          <w:sz w:val="28"/>
          <w:szCs w:val="28"/>
        </w:rPr>
        <w:t>Мира</w:t>
      </w:r>
      <w:r>
        <w:rPr>
          <w:rFonts w:ascii="Times New Roman" w:hAnsi="Times New Roman" w:cs="Times New Roman"/>
          <w:color w:val="000000"/>
          <w:sz w:val="28"/>
          <w:szCs w:val="28"/>
        </w:rPr>
        <w:t xml:space="preserve">, ул. </w:t>
      </w:r>
      <w:r w:rsidR="003A532C">
        <w:rPr>
          <w:rFonts w:ascii="Times New Roman" w:hAnsi="Times New Roman" w:cs="Times New Roman"/>
          <w:color w:val="000000"/>
          <w:sz w:val="28"/>
          <w:szCs w:val="28"/>
        </w:rPr>
        <w:t>Школьная</w:t>
      </w:r>
      <w:r>
        <w:rPr>
          <w:rFonts w:ascii="Times New Roman" w:hAnsi="Times New Roman" w:cs="Times New Roman"/>
          <w:color w:val="000000"/>
          <w:sz w:val="28"/>
          <w:szCs w:val="28"/>
        </w:rPr>
        <w:t xml:space="preserve">, ул. </w:t>
      </w:r>
      <w:r w:rsidR="003A532C">
        <w:rPr>
          <w:rFonts w:ascii="Times New Roman" w:hAnsi="Times New Roman" w:cs="Times New Roman"/>
          <w:color w:val="000000"/>
          <w:sz w:val="28"/>
          <w:szCs w:val="28"/>
        </w:rPr>
        <w:t>А.Муравина</w:t>
      </w:r>
      <w:r>
        <w:rPr>
          <w:rFonts w:ascii="Times New Roman" w:hAnsi="Times New Roman" w:cs="Times New Roman"/>
          <w:color w:val="000000"/>
          <w:sz w:val="28"/>
          <w:szCs w:val="28"/>
        </w:rPr>
        <w:t xml:space="preserve">, пер. </w:t>
      </w:r>
      <w:r w:rsidR="003A532C">
        <w:rPr>
          <w:rFonts w:ascii="Times New Roman" w:hAnsi="Times New Roman" w:cs="Times New Roman"/>
          <w:color w:val="000000"/>
          <w:sz w:val="28"/>
          <w:szCs w:val="28"/>
        </w:rPr>
        <w:t>Советский, пер</w:t>
      </w:r>
      <w:r>
        <w:rPr>
          <w:rFonts w:ascii="Times New Roman" w:hAnsi="Times New Roman" w:cs="Times New Roman"/>
          <w:color w:val="000000"/>
          <w:sz w:val="28"/>
          <w:szCs w:val="28"/>
        </w:rPr>
        <w:t xml:space="preserve">. </w:t>
      </w:r>
      <w:r w:rsidR="003A532C">
        <w:rPr>
          <w:rFonts w:ascii="Times New Roman" w:hAnsi="Times New Roman" w:cs="Times New Roman"/>
          <w:color w:val="000000"/>
          <w:sz w:val="28"/>
          <w:szCs w:val="28"/>
        </w:rPr>
        <w:t>Социалистический</w:t>
      </w:r>
      <w:r>
        <w:rPr>
          <w:rFonts w:ascii="Times New Roman" w:hAnsi="Times New Roman" w:cs="Times New Roman"/>
          <w:color w:val="000000"/>
          <w:sz w:val="28"/>
          <w:szCs w:val="28"/>
        </w:rPr>
        <w:t xml:space="preserve">, </w:t>
      </w:r>
      <w:r w:rsidR="00CD5D82">
        <w:rPr>
          <w:rFonts w:ascii="Times New Roman" w:hAnsi="Times New Roman" w:cs="Times New Roman"/>
          <w:color w:val="000000"/>
          <w:sz w:val="28"/>
          <w:szCs w:val="28"/>
        </w:rPr>
        <w:t xml:space="preserve">пер. Мирный, пер. Театральный, пер. Северный, пер. Кооперативный, пер. Садовый, </w:t>
      </w:r>
      <w:r>
        <w:rPr>
          <w:rFonts w:ascii="Times New Roman" w:hAnsi="Times New Roman" w:cs="Times New Roman"/>
          <w:color w:val="000000"/>
          <w:sz w:val="28"/>
          <w:szCs w:val="28"/>
        </w:rPr>
        <w:t xml:space="preserve">ул. </w:t>
      </w:r>
      <w:r w:rsidR="006D0BD8">
        <w:rPr>
          <w:rFonts w:ascii="Times New Roman" w:hAnsi="Times New Roman" w:cs="Times New Roman"/>
          <w:color w:val="000000"/>
          <w:sz w:val="28"/>
          <w:szCs w:val="28"/>
        </w:rPr>
        <w:t>Молодежная</w:t>
      </w:r>
      <w:r w:rsidR="00A1471B">
        <w:rPr>
          <w:rFonts w:ascii="Times New Roman" w:hAnsi="Times New Roman" w:cs="Times New Roman"/>
          <w:color w:val="000000"/>
          <w:sz w:val="28"/>
          <w:szCs w:val="28"/>
        </w:rPr>
        <w:t>, ул. Лесная.</w:t>
      </w:r>
      <w:r w:rsidR="00AB6A6C" w:rsidRPr="001F1F63">
        <w:rPr>
          <w:rFonts w:ascii="Times New Roman" w:hAnsi="Times New Roman" w:cs="Times New Roman"/>
          <w:color w:val="000000"/>
          <w:sz w:val="28"/>
          <w:szCs w:val="28"/>
        </w:rPr>
        <w:t xml:space="preserve"> </w:t>
      </w:r>
      <w:proofErr w:type="gramEnd"/>
    </w:p>
    <w:p w14:paraId="614E2EBC" w14:textId="778BD796" w:rsidR="00AB6A6C" w:rsidRPr="003E254E" w:rsidRDefault="00AB6A6C" w:rsidP="003E254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r w:rsidR="003E254E">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w:t>
      </w:r>
      <w:r w:rsidR="003E254E">
        <w:rPr>
          <w:rFonts w:ascii="Times New Roman" w:hAnsi="Times New Roman" w:cs="Times New Roman"/>
          <w:color w:val="000000"/>
          <w:sz w:val="28"/>
          <w:szCs w:val="28"/>
        </w:rPr>
        <w:t>затели, ограждающие устройства.</w:t>
      </w:r>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663D8649" w:rsidR="00AB6A6C" w:rsidRDefault="00AB6A6C" w:rsidP="008711E6">
      <w:pPr>
        <w:pStyle w:val="ConsPlusNormal"/>
        <w:widowControl w:val="0"/>
        <w:spacing w:line="360" w:lineRule="auto"/>
        <w:ind w:firstLine="0"/>
        <w:jc w:val="both"/>
        <w:rPr>
          <w:rFonts w:ascii="Times New Roman" w:hAnsi="Times New Roman" w:cs="Times New Roman"/>
          <w:color w:val="000000"/>
          <w:sz w:val="24"/>
          <w:szCs w:val="24"/>
        </w:rPr>
      </w:pPr>
    </w:p>
    <w:p w14:paraId="61558D43" w14:textId="77777777"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14:paraId="5B0B0EA8" w14:textId="77777777"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14:paraId="42CFDAFE"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3B11167E"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1998BFE9"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140702D9"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6C04F0F5"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149CD4B4"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5F98ADDE"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7F530B7D"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2FECC58E"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296397E7"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6CC73F0C"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32CAB02A"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24D4F807" w14:textId="77777777" w:rsidR="00C93977" w:rsidRPr="001F1F63"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68371B36"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2</w:t>
      </w:r>
    </w:p>
    <w:p w14:paraId="251BC64D"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6F744D35" w14:textId="3994B10A" w:rsidR="00AB6A6C" w:rsidRPr="0067252B" w:rsidRDefault="003A532C" w:rsidP="00AB6A6C">
      <w:pPr>
        <w:pStyle w:val="ConsPlusNormal"/>
        <w:ind w:firstLine="0"/>
        <w:jc w:val="right"/>
        <w:rPr>
          <w:rFonts w:ascii="Times New Roman" w:hAnsi="Times New Roman" w:cs="Times New Roman"/>
          <w:i/>
          <w:iCs/>
          <w:color w:val="000000"/>
          <w:sz w:val="22"/>
          <w:szCs w:val="24"/>
        </w:rPr>
      </w:pPr>
      <w:r>
        <w:rPr>
          <w:rFonts w:ascii="Times New Roman" w:hAnsi="Times New Roman" w:cs="Times New Roman"/>
          <w:color w:val="000000"/>
          <w:sz w:val="24"/>
          <w:szCs w:val="28"/>
        </w:rPr>
        <w:t>Камышевского</w:t>
      </w:r>
      <w:r w:rsidR="0067252B" w:rsidRPr="0067252B">
        <w:rPr>
          <w:rFonts w:ascii="Times New Roman" w:hAnsi="Times New Roman" w:cs="Times New Roman"/>
          <w:color w:val="000000"/>
          <w:sz w:val="24"/>
          <w:szCs w:val="28"/>
        </w:rPr>
        <w:t xml:space="preserve"> сельского поселения</w:t>
      </w:r>
    </w:p>
    <w:p w14:paraId="5BC2D5B3" w14:textId="77777777" w:rsidR="00AB6A6C" w:rsidRPr="001F1F63" w:rsidRDefault="00AB6A6C" w:rsidP="00AB6A6C">
      <w:pPr>
        <w:widowControl w:val="0"/>
        <w:autoSpaceDE w:val="0"/>
        <w:spacing w:line="276" w:lineRule="auto"/>
        <w:ind w:firstLine="540"/>
        <w:jc w:val="both"/>
        <w:rPr>
          <w:color w:val="000000"/>
        </w:rPr>
      </w:pPr>
    </w:p>
    <w:p w14:paraId="5C8D2026" w14:textId="4DED08CE"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6D90437F" w14:textId="18D265D8" w:rsidR="00AB6A6C" w:rsidRPr="0067252B" w:rsidRDefault="00AB6A6C" w:rsidP="0067252B">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3A532C">
        <w:rPr>
          <w:rFonts w:ascii="Times New Roman" w:hAnsi="Times New Roman" w:cs="Times New Roman"/>
          <w:color w:val="000000"/>
          <w:sz w:val="28"/>
          <w:szCs w:val="28"/>
        </w:rPr>
        <w:t>Камышевского</w:t>
      </w:r>
      <w:r w:rsidR="0067252B">
        <w:rPr>
          <w:rFonts w:ascii="Times New Roman" w:hAnsi="Times New Roman" w:cs="Times New Roman"/>
          <w:color w:val="000000"/>
          <w:sz w:val="28"/>
          <w:szCs w:val="28"/>
        </w:rPr>
        <w:t xml:space="preserve"> сельского поселения</w:t>
      </w:r>
      <w:r w:rsidR="0067252B">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AB6A6C">
      <w:pPr>
        <w:pStyle w:val="ConsPlusNormal"/>
        <w:ind w:firstLine="540"/>
        <w:jc w:val="both"/>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E98104C"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14:paraId="228C130E"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w:t>
      </w:r>
      <w:r w:rsidRPr="001F1F63">
        <w:rPr>
          <w:color w:val="000000"/>
          <w:sz w:val="28"/>
          <w:szCs w:val="28"/>
        </w:rPr>
        <w:lastRenderedPageBreak/>
        <w:t>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406BFD49"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6C917F67" w14:textId="77777777"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AB6A6C">
      <w:pPr>
        <w:pStyle w:val="2"/>
        <w:tabs>
          <w:tab w:val="left" w:pos="1200"/>
        </w:tabs>
        <w:spacing w:after="0" w:line="360" w:lineRule="auto"/>
        <w:ind w:firstLine="709"/>
        <w:jc w:val="both"/>
        <w:rPr>
          <w:sz w:val="28"/>
          <w:szCs w:val="28"/>
        </w:rPr>
      </w:pPr>
    </w:p>
    <w:p w14:paraId="2324EE74" w14:textId="24233DD0" w:rsidR="00AB6A6C" w:rsidRDefault="003E254E" w:rsidP="003E254E">
      <w:r>
        <w:t xml:space="preserve"> </w:t>
      </w:r>
    </w:p>
    <w:p w14:paraId="5ADC8FA9" w14:textId="77777777" w:rsidR="003A532C" w:rsidRDefault="003A532C"/>
    <w:p w14:paraId="5F09EA3B" w14:textId="77777777" w:rsidR="00864D28" w:rsidRDefault="00864D28"/>
    <w:p w14:paraId="1A6BC9D4" w14:textId="77777777" w:rsidR="00864D28" w:rsidRDefault="00864D28"/>
    <w:p w14:paraId="342A8F2D" w14:textId="77777777" w:rsidR="00864D28" w:rsidRDefault="00864D28"/>
    <w:p w14:paraId="5FC37DEC" w14:textId="77777777" w:rsidR="00864D28" w:rsidRDefault="00864D28"/>
    <w:p w14:paraId="69C2B8FF" w14:textId="77777777" w:rsidR="00864D28" w:rsidRDefault="00864D28"/>
    <w:p w14:paraId="6E400EE9" w14:textId="77777777" w:rsidR="00864D28" w:rsidRDefault="00864D28"/>
    <w:p w14:paraId="2A88FFA6" w14:textId="77777777" w:rsidR="00864D28" w:rsidRDefault="00864D28"/>
    <w:p w14:paraId="64C458A5" w14:textId="77777777" w:rsidR="00864D28" w:rsidRDefault="00864D28"/>
    <w:p w14:paraId="5B89ADDF" w14:textId="77777777" w:rsidR="00864D28" w:rsidRDefault="00864D28"/>
    <w:p w14:paraId="4BE02E7C" w14:textId="77777777" w:rsidR="00864D28" w:rsidRDefault="00864D28"/>
    <w:p w14:paraId="72642927" w14:textId="77777777" w:rsidR="00864D28" w:rsidRDefault="00864D28"/>
    <w:p w14:paraId="078BC2C5" w14:textId="77777777" w:rsidR="00864D28" w:rsidRDefault="00864D28"/>
    <w:p w14:paraId="17BBADF3" w14:textId="77777777" w:rsidR="00864D28" w:rsidRDefault="00864D28"/>
    <w:p w14:paraId="160D0777" w14:textId="77777777" w:rsidR="00864D28" w:rsidRDefault="00864D28"/>
    <w:p w14:paraId="0CE41EF3" w14:textId="77777777" w:rsidR="00864D28" w:rsidRDefault="00864D28"/>
    <w:p w14:paraId="26840507" w14:textId="77777777" w:rsidR="00864D28" w:rsidRDefault="00864D28"/>
    <w:p w14:paraId="31C1B296" w14:textId="77777777" w:rsidR="00864D28" w:rsidRDefault="00864D28"/>
    <w:p w14:paraId="6EED048C" w14:textId="77777777" w:rsidR="00864D28" w:rsidRDefault="00864D28"/>
    <w:p w14:paraId="15D469D2" w14:textId="77777777" w:rsidR="00864D28" w:rsidRDefault="00864D28"/>
    <w:p w14:paraId="10EC539E" w14:textId="77777777" w:rsidR="00864D28" w:rsidRDefault="00864D28"/>
    <w:p w14:paraId="55507BF6" w14:textId="77777777" w:rsidR="00864D28" w:rsidRDefault="00864D28"/>
    <w:p w14:paraId="0BB0629D" w14:textId="77777777" w:rsidR="00864D28" w:rsidRDefault="00864D28"/>
    <w:p w14:paraId="08C3D723" w14:textId="77777777" w:rsidR="00864D28" w:rsidRDefault="00864D28"/>
    <w:p w14:paraId="5C2112BC" w14:textId="77777777" w:rsidR="00864D28" w:rsidRDefault="00864D28"/>
    <w:p w14:paraId="7BD898E6" w14:textId="77777777" w:rsidR="00864D28" w:rsidRDefault="00864D28"/>
    <w:p w14:paraId="3F6EB142" w14:textId="77777777" w:rsidR="00864D28" w:rsidRDefault="00864D28"/>
    <w:p w14:paraId="1492F4A4" w14:textId="77777777" w:rsidR="00864D28" w:rsidRDefault="00864D28"/>
    <w:p w14:paraId="64BFEBE0" w14:textId="77777777" w:rsidR="00864D28" w:rsidRDefault="00864D28"/>
    <w:p w14:paraId="31C8E856" w14:textId="77777777" w:rsidR="00864D28" w:rsidRDefault="00864D28"/>
    <w:p w14:paraId="0385FDAB" w14:textId="77777777" w:rsidR="00864D28" w:rsidRDefault="00864D28"/>
    <w:p w14:paraId="4661351B" w14:textId="77777777" w:rsidR="00864D28" w:rsidRDefault="00864D28"/>
    <w:p w14:paraId="1A3F1830" w14:textId="77777777" w:rsidR="00864D28" w:rsidRDefault="00864D28"/>
    <w:p w14:paraId="018FB8F1" w14:textId="77777777" w:rsidR="00864D28" w:rsidRDefault="00864D28"/>
    <w:p w14:paraId="01B69E51" w14:textId="77777777" w:rsidR="00864D28" w:rsidRDefault="00864D28"/>
    <w:p w14:paraId="0231DB73" w14:textId="77777777" w:rsidR="00864D28" w:rsidRPr="00864D28" w:rsidRDefault="00864D28" w:rsidP="00864D28">
      <w:pPr>
        <w:jc w:val="center"/>
        <w:rPr>
          <w:b/>
          <w:bCs/>
          <w:color w:val="000000"/>
          <w:sz w:val="28"/>
          <w:szCs w:val="28"/>
        </w:rPr>
      </w:pPr>
      <w:r w:rsidRPr="00864D28">
        <w:rPr>
          <w:b/>
          <w:bCs/>
          <w:color w:val="000000"/>
          <w:sz w:val="28"/>
          <w:szCs w:val="28"/>
        </w:rPr>
        <w:t xml:space="preserve">Пояснительная записка </w:t>
      </w:r>
    </w:p>
    <w:p w14:paraId="4DBC7AA8" w14:textId="77777777" w:rsidR="00864D28" w:rsidRPr="00864D28" w:rsidRDefault="00864D28" w:rsidP="00864D28">
      <w:pPr>
        <w:jc w:val="center"/>
        <w:rPr>
          <w:b/>
          <w:bCs/>
          <w:color w:val="000000"/>
          <w:sz w:val="28"/>
          <w:szCs w:val="28"/>
        </w:rPr>
      </w:pPr>
      <w:r w:rsidRPr="00864D28">
        <w:rPr>
          <w:b/>
          <w:bCs/>
          <w:color w:val="000000"/>
          <w:sz w:val="28"/>
          <w:szCs w:val="28"/>
        </w:rPr>
        <w:t xml:space="preserve">к положению о муниципальном контроле в сфере благоустройства </w:t>
      </w:r>
    </w:p>
    <w:p w14:paraId="52BA5B7F" w14:textId="77777777" w:rsidR="00864D28" w:rsidRPr="00864D28" w:rsidRDefault="00864D28" w:rsidP="00864D28">
      <w:pPr>
        <w:shd w:val="clear" w:color="auto" w:fill="FFFFFF"/>
        <w:ind w:firstLine="567"/>
        <w:rPr>
          <w:b/>
          <w:color w:val="000000"/>
        </w:rPr>
      </w:pPr>
    </w:p>
    <w:p w14:paraId="5254E729" w14:textId="77777777" w:rsidR="00864D28" w:rsidRPr="00864D28" w:rsidRDefault="00864D28" w:rsidP="00864D28">
      <w:pPr>
        <w:suppressAutoHyphens/>
        <w:snapToGrid w:val="0"/>
        <w:ind w:firstLine="709"/>
        <w:jc w:val="both"/>
        <w:rPr>
          <w:color w:val="000000"/>
          <w:sz w:val="28"/>
          <w:szCs w:val="28"/>
          <w:shd w:val="clear" w:color="auto" w:fill="FFFFFF"/>
        </w:rPr>
      </w:pPr>
      <w:proofErr w:type="gramStart"/>
      <w:r w:rsidRPr="00864D28">
        <w:rPr>
          <w:color w:val="000000"/>
          <w:sz w:val="28"/>
          <w:szCs w:val="28"/>
        </w:rPr>
        <w:t xml:space="preserve">Положение о муниципальном </w:t>
      </w:r>
      <w:r w:rsidRPr="00864D28">
        <w:rPr>
          <w:bCs/>
          <w:color w:val="000000"/>
          <w:sz w:val="28"/>
          <w:szCs w:val="28"/>
          <w:lang w:eastAsia="zh-CN"/>
        </w:rPr>
        <w:t>контроле в сфере благоустройства</w:t>
      </w:r>
      <w:r w:rsidRPr="00864D28">
        <w:rPr>
          <w:rFonts w:ascii="Arial" w:hAnsi="Arial" w:cs="Arial"/>
          <w:bCs/>
          <w:color w:val="000000"/>
          <w:sz w:val="28"/>
          <w:szCs w:val="28"/>
          <w:lang w:eastAsia="zh-CN"/>
        </w:rPr>
        <w:t xml:space="preserve"> </w:t>
      </w:r>
      <w:r w:rsidRPr="00864D28">
        <w:rPr>
          <w:color w:val="000000"/>
          <w:sz w:val="28"/>
          <w:szCs w:val="28"/>
        </w:rPr>
        <w:t xml:space="preserve">(далее – Положение) подготовлено в соответствии с </w:t>
      </w:r>
      <w:r w:rsidRPr="00864D28">
        <w:rPr>
          <w:color w:val="000000"/>
          <w:sz w:val="28"/>
          <w:szCs w:val="28"/>
          <w:lang w:eastAsia="zh-CN"/>
        </w:rPr>
        <w:t>пунктом 19 части 1 статьи 14</w:t>
      </w:r>
      <w:r w:rsidRPr="00864D28">
        <w:rPr>
          <w:color w:val="000000"/>
          <w:sz w:val="28"/>
          <w:szCs w:val="28"/>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w:t>
      </w:r>
      <w:r w:rsidRPr="00864D28">
        <w:rPr>
          <w:color w:val="000000"/>
          <w:sz w:val="28"/>
          <w:szCs w:val="28"/>
          <w:lang w:eastAsia="zh-CN"/>
        </w:rPr>
        <w:t xml:space="preserve"> </w:t>
      </w:r>
      <w:r w:rsidRPr="00864D28">
        <w:rPr>
          <w:color w:val="000000"/>
          <w:sz w:val="28"/>
          <w:szCs w:val="28"/>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864D28">
        <w:rPr>
          <w:color w:val="000000"/>
          <w:sz w:val="28"/>
          <w:szCs w:val="28"/>
          <w:shd w:val="clear" w:color="auto" w:fill="FFFFFF"/>
        </w:rPr>
        <w:t>и подлежит утверждению решением представительного органа муниципального</w:t>
      </w:r>
      <w:proofErr w:type="gramEnd"/>
      <w:r w:rsidRPr="00864D28">
        <w:rPr>
          <w:color w:val="000000"/>
          <w:sz w:val="28"/>
          <w:szCs w:val="28"/>
          <w:shd w:val="clear" w:color="auto" w:fill="FFFFFF"/>
        </w:rPr>
        <w:t xml:space="preserve"> образования и введению в действие не ранее 1 января 2022 года.</w:t>
      </w:r>
    </w:p>
    <w:p w14:paraId="1E34E970" w14:textId="77777777" w:rsidR="00864D28" w:rsidRPr="00864D28" w:rsidRDefault="00864D28" w:rsidP="00864D28">
      <w:pPr>
        <w:suppressAutoHyphens/>
        <w:snapToGrid w:val="0"/>
        <w:ind w:firstLine="709"/>
        <w:jc w:val="both"/>
        <w:rPr>
          <w:color w:val="000000"/>
          <w:sz w:val="28"/>
          <w:szCs w:val="28"/>
          <w:shd w:val="clear" w:color="auto" w:fill="FFFFFF"/>
        </w:rPr>
      </w:pPr>
      <w:r w:rsidRPr="00864D28">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864D28">
        <w:rPr>
          <w:color w:val="000000"/>
          <w:sz w:val="28"/>
          <w:szCs w:val="28"/>
        </w:rPr>
        <w:t xml:space="preserve">муниципального </w:t>
      </w:r>
      <w:r w:rsidRPr="00864D28">
        <w:rPr>
          <w:bCs/>
          <w:color w:val="000000"/>
          <w:sz w:val="28"/>
          <w:szCs w:val="28"/>
          <w:lang w:eastAsia="zh-CN"/>
        </w:rPr>
        <w:t>контроля в сфере благоустройства</w:t>
      </w:r>
      <w:r w:rsidRPr="00864D28">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6EEC237C" w14:textId="77777777" w:rsidR="00864D28" w:rsidRPr="00864D28" w:rsidRDefault="00864D28" w:rsidP="00864D28">
      <w:pPr>
        <w:widowControl w:val="0"/>
        <w:suppressAutoHyphens/>
        <w:snapToGrid w:val="0"/>
        <w:ind w:firstLine="709"/>
        <w:jc w:val="both"/>
        <w:rPr>
          <w:color w:val="000000"/>
          <w:sz w:val="28"/>
          <w:szCs w:val="28"/>
          <w:shd w:val="clear" w:color="auto" w:fill="FFFFFF"/>
        </w:rPr>
      </w:pPr>
      <w:r w:rsidRPr="00864D28">
        <w:rPr>
          <w:color w:val="000000"/>
          <w:sz w:val="28"/>
          <w:szCs w:val="28"/>
          <w:shd w:val="clear" w:color="auto" w:fill="FFFFFF"/>
        </w:rPr>
        <w:t xml:space="preserve">2. </w:t>
      </w:r>
      <w:proofErr w:type="gramStart"/>
      <w:r w:rsidRPr="00864D28">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41A35EB" w14:textId="77777777" w:rsidR="00864D28" w:rsidRPr="00864D28" w:rsidRDefault="00864D28" w:rsidP="00864D28">
      <w:pPr>
        <w:widowControl w:val="0"/>
        <w:suppressAutoHyphens/>
        <w:snapToGrid w:val="0"/>
        <w:ind w:firstLine="709"/>
        <w:jc w:val="both"/>
        <w:rPr>
          <w:color w:val="000000"/>
          <w:sz w:val="28"/>
          <w:szCs w:val="28"/>
          <w:shd w:val="clear" w:color="auto" w:fill="FFFFFF"/>
        </w:rPr>
      </w:pPr>
      <w:r w:rsidRPr="00864D28">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64D28">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64D28">
        <w:rPr>
          <w:color w:val="000000"/>
          <w:sz w:val="28"/>
          <w:szCs w:val="28"/>
          <w:shd w:val="clear" w:color="auto" w:fill="FFFFFF"/>
        </w:rPr>
        <w:t xml:space="preserve">, принятие правового акта, утверждающего </w:t>
      </w:r>
      <w:r w:rsidRPr="00864D28">
        <w:rPr>
          <w:color w:val="000000"/>
          <w:sz w:val="28"/>
          <w:szCs w:val="28"/>
        </w:rPr>
        <w:t>положение о виде муниципального контроля</w:t>
      </w:r>
      <w:r w:rsidRPr="00864D28">
        <w:rPr>
          <w:color w:val="000000"/>
          <w:sz w:val="28"/>
          <w:szCs w:val="28"/>
          <w:shd w:val="clear" w:color="auto" w:fill="FFFFFF"/>
        </w:rPr>
        <w:t xml:space="preserve">, остается в компетенции представительного </w:t>
      </w:r>
      <w:r w:rsidRPr="00864D28">
        <w:rPr>
          <w:color w:val="000000"/>
          <w:sz w:val="28"/>
          <w:szCs w:val="28"/>
          <w:shd w:val="clear" w:color="auto" w:fill="FFFFFF"/>
        </w:rPr>
        <w:lastRenderedPageBreak/>
        <w:t xml:space="preserve">органа поселения. </w:t>
      </w:r>
    </w:p>
    <w:p w14:paraId="2C936B8A" w14:textId="77777777" w:rsidR="00864D28" w:rsidRPr="00864D28" w:rsidRDefault="00864D28" w:rsidP="00864D28">
      <w:pPr>
        <w:suppressAutoHyphens/>
        <w:snapToGrid w:val="0"/>
        <w:ind w:firstLine="709"/>
        <w:jc w:val="both"/>
        <w:rPr>
          <w:color w:val="000000"/>
          <w:sz w:val="28"/>
          <w:szCs w:val="28"/>
          <w:shd w:val="clear" w:color="auto" w:fill="FFFFFF"/>
        </w:rPr>
      </w:pPr>
      <w:r w:rsidRPr="00864D28">
        <w:rPr>
          <w:color w:val="000000"/>
          <w:sz w:val="28"/>
          <w:szCs w:val="28"/>
          <w:shd w:val="clear" w:color="auto" w:fill="FFFFFF"/>
        </w:rPr>
        <w:t xml:space="preserve">3. Согласно Положению, система оценки и управления рисками при осуществлении </w:t>
      </w:r>
      <w:r w:rsidRPr="00864D28">
        <w:rPr>
          <w:color w:val="000000"/>
          <w:sz w:val="28"/>
          <w:szCs w:val="28"/>
        </w:rPr>
        <w:t xml:space="preserve">муниципального </w:t>
      </w:r>
      <w:r w:rsidRPr="00864D28">
        <w:rPr>
          <w:bCs/>
          <w:color w:val="000000"/>
          <w:sz w:val="28"/>
          <w:szCs w:val="28"/>
          <w:lang w:eastAsia="zh-CN"/>
        </w:rPr>
        <w:t>контроля в сфере благоустройства</w:t>
      </w:r>
      <w:r w:rsidRPr="00864D28">
        <w:rPr>
          <w:color w:val="000000"/>
          <w:sz w:val="28"/>
          <w:szCs w:val="28"/>
          <w:shd w:val="clear" w:color="auto" w:fill="FFFFFF"/>
        </w:rPr>
        <w:t xml:space="preserve"> применяется.</w:t>
      </w:r>
    </w:p>
    <w:p w14:paraId="2E9147A7" w14:textId="77777777" w:rsidR="00864D28" w:rsidRPr="00864D28" w:rsidRDefault="00864D28" w:rsidP="00864D28">
      <w:pPr>
        <w:suppressAutoHyphens/>
        <w:snapToGrid w:val="0"/>
        <w:ind w:firstLine="709"/>
        <w:jc w:val="both"/>
        <w:rPr>
          <w:color w:val="000000"/>
          <w:sz w:val="28"/>
          <w:szCs w:val="28"/>
          <w:shd w:val="clear" w:color="auto" w:fill="FFFFFF"/>
        </w:rPr>
      </w:pPr>
      <w:r w:rsidRPr="00864D28">
        <w:rPr>
          <w:color w:val="000000"/>
          <w:sz w:val="28"/>
          <w:szCs w:val="28"/>
          <w:shd w:val="clear" w:color="auto" w:fill="FFFFFF"/>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14:paraId="1676A631" w14:textId="77777777" w:rsidR="00864D28" w:rsidRPr="00864D28" w:rsidRDefault="00864D28" w:rsidP="00864D28">
      <w:pPr>
        <w:ind w:firstLine="709"/>
        <w:jc w:val="both"/>
        <w:rPr>
          <w:bCs/>
          <w:color w:val="000000"/>
          <w:sz w:val="28"/>
          <w:szCs w:val="28"/>
          <w:shd w:val="clear" w:color="auto" w:fill="FFFFFF"/>
        </w:rPr>
      </w:pPr>
      <w:r w:rsidRPr="00864D28">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864D28">
        <w:rPr>
          <w:color w:val="000000"/>
          <w:sz w:val="28"/>
          <w:szCs w:val="28"/>
          <w:shd w:val="clear" w:color="auto" w:fill="FFFFFF"/>
        </w:rPr>
        <w:t>исходя из предмета</w:t>
      </w:r>
      <w:r w:rsidRPr="00864D28">
        <w:rPr>
          <w:color w:val="000000"/>
          <w:sz w:val="28"/>
          <w:szCs w:val="28"/>
        </w:rPr>
        <w:t xml:space="preserve"> регулирования правил</w:t>
      </w:r>
      <w:proofErr w:type="gramEnd"/>
      <w:r w:rsidRPr="00864D28">
        <w:rPr>
          <w:color w:val="000000"/>
          <w:sz w:val="28"/>
          <w:szCs w:val="28"/>
        </w:rPr>
        <w:t xml:space="preserve"> благоустройства территории, в том числе с учетом требований статьи 45.1</w:t>
      </w:r>
      <w:r w:rsidRPr="00864D28">
        <w:rPr>
          <w:b/>
          <w:color w:val="000000"/>
          <w:sz w:val="28"/>
          <w:szCs w:val="28"/>
          <w:shd w:val="clear" w:color="auto" w:fill="FFFFFF"/>
        </w:rPr>
        <w:t xml:space="preserve"> </w:t>
      </w:r>
      <w:r w:rsidRPr="00864D28">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14:paraId="60D25514" w14:textId="77777777" w:rsidR="00864D28" w:rsidRPr="00864D28" w:rsidRDefault="00864D28" w:rsidP="00864D28">
      <w:pPr>
        <w:ind w:firstLine="709"/>
        <w:jc w:val="both"/>
        <w:rPr>
          <w:color w:val="000000"/>
          <w:sz w:val="28"/>
          <w:szCs w:val="28"/>
          <w:shd w:val="clear" w:color="auto" w:fill="FFFFFF"/>
        </w:rPr>
      </w:pPr>
      <w:r w:rsidRPr="00864D28">
        <w:rPr>
          <w:bCs/>
          <w:color w:val="000000"/>
          <w:sz w:val="28"/>
          <w:szCs w:val="28"/>
          <w:shd w:val="clear" w:color="auto" w:fill="FFFFFF"/>
        </w:rPr>
        <w:t xml:space="preserve">Конкретизация положений в подпунктах пункта </w:t>
      </w:r>
      <w:r w:rsidRPr="00864D28">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864D28">
        <w:rPr>
          <w:color w:val="000000"/>
          <w:sz w:val="28"/>
          <w:szCs w:val="28"/>
        </w:rPr>
        <w:t xml:space="preserve"> </w:t>
      </w:r>
      <w:r w:rsidRPr="00864D28">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864D28">
        <w:rPr>
          <w:bCs/>
          <w:color w:val="000000"/>
          <w:sz w:val="28"/>
          <w:szCs w:val="28"/>
          <w:shd w:val="clear" w:color="auto" w:fill="FFFFFF"/>
        </w:rPr>
        <w:t xml:space="preserve">положений пункта </w:t>
      </w:r>
      <w:r w:rsidRPr="00864D28">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14:paraId="0016D1B6" w14:textId="77777777" w:rsidR="00864D28" w:rsidRPr="00864D28" w:rsidRDefault="00864D28" w:rsidP="00864D28">
      <w:pPr>
        <w:widowControl w:val="0"/>
        <w:suppressAutoHyphens/>
        <w:autoSpaceDE w:val="0"/>
        <w:ind w:firstLine="709"/>
        <w:jc w:val="both"/>
        <w:rPr>
          <w:rFonts w:eastAsia="Calibri"/>
          <w:sz w:val="28"/>
          <w:szCs w:val="28"/>
          <w:lang w:eastAsia="zh-CN"/>
        </w:rPr>
      </w:pPr>
      <w:r w:rsidRPr="00864D28">
        <w:rPr>
          <w:rFonts w:eastAsia="Calibri"/>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r w:rsidRPr="00864D28">
        <w:rPr>
          <w:rFonts w:eastAsia="Calibri"/>
          <w:sz w:val="28"/>
          <w:szCs w:val="28"/>
          <w:lang w:eastAsia="zh-CN"/>
        </w:rPr>
        <w:t xml:space="preserve"> </w:t>
      </w:r>
      <w:r w:rsidRPr="00864D28">
        <w:rPr>
          <w:rFonts w:eastAsia="Calibri"/>
          <w:color w:val="000000"/>
          <w:sz w:val="28"/>
          <w:szCs w:val="28"/>
          <w:lang w:eastAsia="zh-CN"/>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0677E6BF" w14:textId="77777777" w:rsidR="00864D28" w:rsidRPr="00864D28" w:rsidRDefault="00864D28" w:rsidP="00864D28">
      <w:pPr>
        <w:widowControl w:val="0"/>
        <w:suppressAutoHyphens/>
        <w:snapToGrid w:val="0"/>
        <w:ind w:firstLine="709"/>
        <w:jc w:val="both"/>
        <w:rPr>
          <w:color w:val="000000"/>
          <w:sz w:val="28"/>
          <w:szCs w:val="28"/>
          <w:shd w:val="clear" w:color="auto" w:fill="FFFFFF"/>
        </w:rPr>
      </w:pPr>
      <w:r w:rsidRPr="00864D28">
        <w:rPr>
          <w:color w:val="000000"/>
          <w:sz w:val="28"/>
          <w:szCs w:val="28"/>
          <w:shd w:val="clear" w:color="auto" w:fill="FFFFFF"/>
        </w:rPr>
        <w:t>5. Положением предусмотрено проведение следующих видов профилактических мероприятий:</w:t>
      </w:r>
    </w:p>
    <w:p w14:paraId="40DBE6A2" w14:textId="77777777" w:rsidR="00864D28" w:rsidRPr="00864D28" w:rsidRDefault="00864D28" w:rsidP="00864D28">
      <w:pPr>
        <w:widowControl w:val="0"/>
        <w:suppressAutoHyphens/>
        <w:snapToGrid w:val="0"/>
        <w:ind w:firstLine="709"/>
        <w:jc w:val="both"/>
        <w:rPr>
          <w:color w:val="000000"/>
          <w:sz w:val="28"/>
          <w:szCs w:val="28"/>
          <w:shd w:val="clear" w:color="auto" w:fill="FFFFFF"/>
        </w:rPr>
      </w:pPr>
      <w:r w:rsidRPr="00864D28">
        <w:rPr>
          <w:color w:val="000000"/>
          <w:sz w:val="28"/>
          <w:szCs w:val="28"/>
          <w:shd w:val="clear" w:color="auto" w:fill="FFFFFF"/>
        </w:rPr>
        <w:t>1) информирование;</w:t>
      </w:r>
    </w:p>
    <w:p w14:paraId="4F2BB3A7" w14:textId="77777777" w:rsidR="00864D28" w:rsidRPr="00864D28" w:rsidRDefault="00864D28" w:rsidP="00864D28">
      <w:pPr>
        <w:widowControl w:val="0"/>
        <w:suppressAutoHyphens/>
        <w:snapToGrid w:val="0"/>
        <w:ind w:firstLine="709"/>
        <w:jc w:val="both"/>
        <w:rPr>
          <w:color w:val="000000"/>
          <w:sz w:val="28"/>
          <w:szCs w:val="28"/>
          <w:shd w:val="clear" w:color="auto" w:fill="FFFFFF"/>
        </w:rPr>
      </w:pPr>
      <w:r w:rsidRPr="00864D28">
        <w:rPr>
          <w:color w:val="000000"/>
          <w:sz w:val="28"/>
          <w:szCs w:val="28"/>
          <w:shd w:val="clear" w:color="auto" w:fill="FFFFFF"/>
        </w:rPr>
        <w:t>2) обобщение правоприменительной практики;</w:t>
      </w:r>
    </w:p>
    <w:p w14:paraId="5A97FD62" w14:textId="77777777" w:rsidR="00864D28" w:rsidRPr="00864D28" w:rsidRDefault="00864D28" w:rsidP="00864D28">
      <w:pPr>
        <w:widowControl w:val="0"/>
        <w:suppressAutoHyphens/>
        <w:snapToGrid w:val="0"/>
        <w:ind w:firstLine="709"/>
        <w:jc w:val="both"/>
        <w:rPr>
          <w:color w:val="000000"/>
          <w:sz w:val="28"/>
          <w:szCs w:val="28"/>
          <w:shd w:val="clear" w:color="auto" w:fill="FFFFFF"/>
        </w:rPr>
      </w:pPr>
      <w:r w:rsidRPr="00864D28">
        <w:rPr>
          <w:color w:val="000000"/>
          <w:sz w:val="28"/>
          <w:szCs w:val="28"/>
          <w:shd w:val="clear" w:color="auto" w:fill="FFFFFF"/>
        </w:rPr>
        <w:t>3) объявление предостережений;</w:t>
      </w:r>
    </w:p>
    <w:p w14:paraId="13E09223" w14:textId="77777777" w:rsidR="00864D28" w:rsidRPr="00864D28" w:rsidRDefault="00864D28" w:rsidP="00864D28">
      <w:pPr>
        <w:widowControl w:val="0"/>
        <w:suppressAutoHyphens/>
        <w:snapToGrid w:val="0"/>
        <w:ind w:firstLine="709"/>
        <w:jc w:val="both"/>
        <w:rPr>
          <w:color w:val="000000"/>
          <w:sz w:val="28"/>
          <w:szCs w:val="28"/>
          <w:shd w:val="clear" w:color="auto" w:fill="FFFFFF"/>
        </w:rPr>
      </w:pPr>
      <w:r w:rsidRPr="00864D28">
        <w:rPr>
          <w:color w:val="000000"/>
          <w:sz w:val="28"/>
          <w:szCs w:val="28"/>
          <w:shd w:val="clear" w:color="auto" w:fill="FFFFFF"/>
        </w:rPr>
        <w:t>4) консультирование;</w:t>
      </w:r>
    </w:p>
    <w:p w14:paraId="29531405" w14:textId="77777777" w:rsidR="00864D28" w:rsidRPr="00864D28" w:rsidRDefault="00864D28" w:rsidP="00864D28">
      <w:pPr>
        <w:widowControl w:val="0"/>
        <w:suppressAutoHyphens/>
        <w:snapToGrid w:val="0"/>
        <w:ind w:firstLine="709"/>
        <w:jc w:val="both"/>
        <w:rPr>
          <w:color w:val="000000"/>
          <w:sz w:val="28"/>
          <w:szCs w:val="28"/>
          <w:shd w:val="clear" w:color="auto" w:fill="FFFFFF"/>
        </w:rPr>
      </w:pPr>
      <w:r w:rsidRPr="00864D28">
        <w:rPr>
          <w:color w:val="000000"/>
          <w:sz w:val="28"/>
          <w:szCs w:val="28"/>
          <w:shd w:val="clear" w:color="auto" w:fill="FFFFFF"/>
        </w:rPr>
        <w:t>5) профилактический визит.</w:t>
      </w:r>
    </w:p>
    <w:p w14:paraId="7333CC58" w14:textId="77777777" w:rsidR="00864D28" w:rsidRPr="00864D28" w:rsidRDefault="00864D28" w:rsidP="00864D28">
      <w:pPr>
        <w:widowControl w:val="0"/>
        <w:suppressAutoHyphens/>
        <w:snapToGrid w:val="0"/>
        <w:ind w:firstLine="709"/>
        <w:jc w:val="both"/>
        <w:rPr>
          <w:color w:val="000000"/>
          <w:sz w:val="28"/>
          <w:szCs w:val="28"/>
          <w:shd w:val="clear" w:color="auto" w:fill="FFFFFF"/>
        </w:rPr>
      </w:pPr>
      <w:r w:rsidRPr="00864D28">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14:paraId="25334594" w14:textId="77777777" w:rsidR="00864D28" w:rsidRPr="00864D28" w:rsidRDefault="00864D28" w:rsidP="00864D28">
      <w:pPr>
        <w:widowControl w:val="0"/>
        <w:suppressAutoHyphens/>
        <w:snapToGrid w:val="0"/>
        <w:ind w:firstLine="709"/>
        <w:jc w:val="both"/>
        <w:rPr>
          <w:b/>
          <w:color w:val="000000"/>
          <w:sz w:val="28"/>
          <w:szCs w:val="28"/>
          <w:lang w:eastAsia="zh-CN"/>
        </w:rPr>
      </w:pPr>
      <w:proofErr w:type="gramStart"/>
      <w:r w:rsidRPr="00864D28">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w:t>
      </w:r>
      <w:r w:rsidRPr="00864D28">
        <w:rPr>
          <w:bCs/>
          <w:color w:val="000000"/>
          <w:sz w:val="28"/>
          <w:szCs w:val="28"/>
          <w:lang w:eastAsia="zh-CN"/>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864D28">
        <w:rPr>
          <w:color w:val="000000"/>
          <w:sz w:val="28"/>
          <w:szCs w:val="28"/>
          <w:shd w:val="clear" w:color="auto" w:fill="FFFFFF"/>
        </w:rPr>
        <w:t xml:space="preserve">орган муниципального контроля может осуществлять </w:t>
      </w:r>
      <w:r w:rsidRPr="00864D28">
        <w:rPr>
          <w:bCs/>
          <w:color w:val="000000"/>
          <w:sz w:val="28"/>
          <w:szCs w:val="28"/>
          <w:lang w:eastAsia="zh-CN"/>
        </w:rPr>
        <w:t>информирование и консультирование в устной форме на собраниях и конференциях граждан.</w:t>
      </w:r>
      <w:proofErr w:type="gramEnd"/>
    </w:p>
    <w:p w14:paraId="3B01111D" w14:textId="77777777" w:rsidR="00864D28" w:rsidRPr="00864D28" w:rsidRDefault="00864D28" w:rsidP="00864D28">
      <w:pPr>
        <w:suppressAutoHyphens/>
        <w:snapToGrid w:val="0"/>
        <w:jc w:val="both"/>
        <w:rPr>
          <w:b/>
          <w:color w:val="000000"/>
          <w:sz w:val="28"/>
          <w:szCs w:val="28"/>
          <w:lang w:eastAsia="zh-CN"/>
        </w:rPr>
      </w:pPr>
    </w:p>
    <w:p w14:paraId="32FA50EA" w14:textId="77777777" w:rsidR="00864D28" w:rsidRPr="00864D28" w:rsidRDefault="00864D28" w:rsidP="00864D28"/>
    <w:p w14:paraId="47FEF082" w14:textId="77777777" w:rsidR="00864D28" w:rsidRPr="00864D28" w:rsidRDefault="00864D28" w:rsidP="00864D28"/>
    <w:p w14:paraId="55E435B5" w14:textId="77777777" w:rsidR="00864D28" w:rsidRDefault="00864D28"/>
    <w:p w14:paraId="2EED5381" w14:textId="77777777" w:rsidR="00864D28" w:rsidRDefault="00864D28"/>
    <w:p w14:paraId="61A958EC" w14:textId="77777777" w:rsidR="00864D28" w:rsidRDefault="00864D28"/>
    <w:p w14:paraId="38C54681" w14:textId="77777777" w:rsidR="00864D28" w:rsidRDefault="00864D28"/>
    <w:p w14:paraId="032E8481" w14:textId="77777777" w:rsidR="00864D28" w:rsidRDefault="00864D28"/>
    <w:p w14:paraId="2A9E00D6" w14:textId="77777777" w:rsidR="00864D28" w:rsidRDefault="00864D28"/>
    <w:p w14:paraId="0A92DF86" w14:textId="77777777" w:rsidR="00864D28" w:rsidRDefault="00864D28"/>
    <w:p w14:paraId="3F95D0A0" w14:textId="77777777" w:rsidR="00864D28" w:rsidRDefault="00864D28"/>
    <w:p w14:paraId="717165C2" w14:textId="77777777" w:rsidR="00864D28" w:rsidRDefault="00864D28"/>
    <w:p w14:paraId="2659C94D" w14:textId="77777777" w:rsidR="00864D28" w:rsidRDefault="00864D28"/>
    <w:p w14:paraId="5D8C5255" w14:textId="77777777" w:rsidR="00864D28" w:rsidRDefault="00864D28"/>
    <w:p w14:paraId="6B3F6C08" w14:textId="77777777" w:rsidR="00864D28" w:rsidRDefault="00864D28"/>
    <w:p w14:paraId="7B2050FC" w14:textId="77777777" w:rsidR="00864D28" w:rsidRDefault="00864D28"/>
    <w:sectPr w:rsidR="00864D28" w:rsidSect="003A532C">
      <w:headerReference w:type="even" r:id="rId16"/>
      <w:headerReference w:type="default" r:id="rId17"/>
      <w:pgSz w:w="11906" w:h="16838"/>
      <w:pgMar w:top="1134" w:right="850" w:bottom="709" w:left="1418"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3D9B5" w14:textId="77777777" w:rsidR="00CD5D82" w:rsidRDefault="00CD5D82" w:rsidP="00AB6A6C">
      <w:r>
        <w:separator/>
      </w:r>
    </w:p>
  </w:endnote>
  <w:endnote w:type="continuationSeparator" w:id="0">
    <w:p w14:paraId="7A9B263D" w14:textId="77777777" w:rsidR="00CD5D82" w:rsidRDefault="00CD5D82"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02A5A" w14:textId="77777777" w:rsidR="00CD5D82" w:rsidRDefault="00CD5D82" w:rsidP="00AB6A6C">
      <w:r>
        <w:separator/>
      </w:r>
    </w:p>
  </w:footnote>
  <w:footnote w:type="continuationSeparator" w:id="0">
    <w:p w14:paraId="0B37D197" w14:textId="77777777" w:rsidR="00CD5D82" w:rsidRDefault="00CD5D82"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CD5D82" w:rsidRDefault="00CD5D82" w:rsidP="003A532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CD5D82" w:rsidRDefault="00CD5D8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CD5D82" w:rsidRDefault="00CD5D82" w:rsidP="003A532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4542A">
      <w:rPr>
        <w:rStyle w:val="a8"/>
        <w:noProof/>
      </w:rPr>
      <w:t>17</w:t>
    </w:r>
    <w:r>
      <w:rPr>
        <w:rStyle w:val="a8"/>
      </w:rPr>
      <w:fldChar w:fldCharType="end"/>
    </w:r>
  </w:p>
  <w:p w14:paraId="58484E73" w14:textId="77777777" w:rsidR="00CD5D82" w:rsidRDefault="00CD5D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6651"/>
    <w:multiLevelType w:val="hybridMultilevel"/>
    <w:tmpl w:val="471203A8"/>
    <w:lvl w:ilvl="0" w:tplc="9A52C52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4700F9E"/>
    <w:multiLevelType w:val="hybridMultilevel"/>
    <w:tmpl w:val="9EF22218"/>
    <w:lvl w:ilvl="0" w:tplc="F784268A">
      <w:start w:val="1"/>
      <w:numFmt w:val="decimal"/>
      <w:suff w:val="space"/>
      <w:lvlText w:val="%1)"/>
      <w:lvlJc w:val="left"/>
      <w:pPr>
        <w:ind w:left="1264" w:hanging="55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94AEC"/>
    <w:rsid w:val="00177AE6"/>
    <w:rsid w:val="001F1F63"/>
    <w:rsid w:val="00206D3C"/>
    <w:rsid w:val="0024542A"/>
    <w:rsid w:val="002D557F"/>
    <w:rsid w:val="00376BDC"/>
    <w:rsid w:val="00392B41"/>
    <w:rsid w:val="003A1F81"/>
    <w:rsid w:val="003A2F44"/>
    <w:rsid w:val="003A532C"/>
    <w:rsid w:val="003D307D"/>
    <w:rsid w:val="003D7539"/>
    <w:rsid w:val="003E254E"/>
    <w:rsid w:val="003E7941"/>
    <w:rsid w:val="003F7FE0"/>
    <w:rsid w:val="00427EB4"/>
    <w:rsid w:val="004456BC"/>
    <w:rsid w:val="00461E0A"/>
    <w:rsid w:val="004D5822"/>
    <w:rsid w:val="00516D26"/>
    <w:rsid w:val="00570CB7"/>
    <w:rsid w:val="005E735E"/>
    <w:rsid w:val="00610CAC"/>
    <w:rsid w:val="00622594"/>
    <w:rsid w:val="006537F5"/>
    <w:rsid w:val="0067252B"/>
    <w:rsid w:val="006B6D03"/>
    <w:rsid w:val="006D0BD8"/>
    <w:rsid w:val="006D3D71"/>
    <w:rsid w:val="006D55A3"/>
    <w:rsid w:val="006F7DEA"/>
    <w:rsid w:val="00737659"/>
    <w:rsid w:val="00737668"/>
    <w:rsid w:val="00750556"/>
    <w:rsid w:val="00764D5C"/>
    <w:rsid w:val="007844DA"/>
    <w:rsid w:val="007E1EF7"/>
    <w:rsid w:val="007E30F5"/>
    <w:rsid w:val="007F0581"/>
    <w:rsid w:val="007F5D9F"/>
    <w:rsid w:val="00864D28"/>
    <w:rsid w:val="008711E6"/>
    <w:rsid w:val="00931145"/>
    <w:rsid w:val="00935631"/>
    <w:rsid w:val="009D07EB"/>
    <w:rsid w:val="00A1471B"/>
    <w:rsid w:val="00A1603E"/>
    <w:rsid w:val="00A33BF0"/>
    <w:rsid w:val="00A67121"/>
    <w:rsid w:val="00AB6A6C"/>
    <w:rsid w:val="00AC3AFC"/>
    <w:rsid w:val="00AF078B"/>
    <w:rsid w:val="00BB2D59"/>
    <w:rsid w:val="00BC4A91"/>
    <w:rsid w:val="00C93977"/>
    <w:rsid w:val="00CB243A"/>
    <w:rsid w:val="00CD5D82"/>
    <w:rsid w:val="00CD6E4F"/>
    <w:rsid w:val="00D1346C"/>
    <w:rsid w:val="00D25E47"/>
    <w:rsid w:val="00D33050"/>
    <w:rsid w:val="00D6690A"/>
    <w:rsid w:val="00D9655A"/>
    <w:rsid w:val="00DE4975"/>
    <w:rsid w:val="00E6015E"/>
    <w:rsid w:val="00F563D1"/>
    <w:rsid w:val="00FA1826"/>
    <w:rsid w:val="00FA5221"/>
    <w:rsid w:val="00FD02D7"/>
    <w:rsid w:val="00FD6877"/>
    <w:rsid w:val="00FE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05730">
      <w:bodyDiv w:val="1"/>
      <w:marLeft w:val="0"/>
      <w:marRight w:val="0"/>
      <w:marTop w:val="0"/>
      <w:marBottom w:val="0"/>
      <w:divBdr>
        <w:top w:val="none" w:sz="0" w:space="0" w:color="auto"/>
        <w:left w:val="none" w:sz="0" w:space="0" w:color="auto"/>
        <w:bottom w:val="none" w:sz="0" w:space="0" w:color="auto"/>
        <w:right w:val="none" w:sz="0" w:space="0" w:color="auto"/>
      </w:divBdr>
    </w:div>
    <w:div w:id="950867247">
      <w:bodyDiv w:val="1"/>
      <w:marLeft w:val="0"/>
      <w:marRight w:val="0"/>
      <w:marTop w:val="0"/>
      <w:marBottom w:val="0"/>
      <w:divBdr>
        <w:top w:val="none" w:sz="0" w:space="0" w:color="auto"/>
        <w:left w:val="none" w:sz="0" w:space="0" w:color="auto"/>
        <w:bottom w:val="none" w:sz="0" w:space="0" w:color="auto"/>
        <w:right w:val="none" w:sz="0" w:space="0" w:color="auto"/>
      </w:divBdr>
    </w:div>
    <w:div w:id="12959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470D-19FF-43A0-A67E-D92C7655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25</Pages>
  <Words>8071</Words>
  <Characters>46007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2021-11-09T11:24:00Z</cp:lastPrinted>
  <dcterms:created xsi:type="dcterms:W3CDTF">2022-02-15T06:12:00Z</dcterms:created>
  <dcterms:modified xsi:type="dcterms:W3CDTF">2022-02-18T08:07:00Z</dcterms:modified>
</cp:coreProperties>
</file>