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5" w:rsidRDefault="00A10055" w:rsidP="00116394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РОССИЙСКАЯ ФЕДЕРАЦИЯ                   </w:t>
      </w:r>
    </w:p>
    <w:p w:rsidR="00A10055" w:rsidRDefault="00A10055" w:rsidP="00116394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10055" w:rsidRDefault="00A10055" w:rsidP="00116394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A10055" w:rsidRDefault="00A10055" w:rsidP="00116394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10055" w:rsidRDefault="00A10055" w:rsidP="00116394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A10055" w:rsidRDefault="00A10055" w:rsidP="00116394">
      <w:pPr>
        <w:rPr>
          <w:sz w:val="36"/>
          <w:szCs w:val="36"/>
        </w:rPr>
      </w:pPr>
    </w:p>
    <w:p w:rsidR="00A10055" w:rsidRDefault="00A10055" w:rsidP="00116394">
      <w:pPr>
        <w:pStyle w:val="BodyText2"/>
      </w:pPr>
      <w:r>
        <w:t xml:space="preserve">        АДМИНИСТРАЦИЯ   КАМЫШЕВСКОГО  СЕЛЬСКОГО  ПОСЕЛЕНИЯ</w:t>
      </w:r>
    </w:p>
    <w:p w:rsidR="00A10055" w:rsidRDefault="00A10055" w:rsidP="00116394"/>
    <w:p w:rsidR="00A10055" w:rsidRDefault="00A10055" w:rsidP="00116394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10055" w:rsidRDefault="00A10055" w:rsidP="00116394">
      <w:pPr>
        <w:jc w:val="center"/>
        <w:rPr>
          <w:sz w:val="36"/>
          <w:szCs w:val="36"/>
        </w:rPr>
      </w:pPr>
    </w:p>
    <w:p w:rsidR="00A10055" w:rsidRPr="003B5A79" w:rsidRDefault="00A10055" w:rsidP="00116394">
      <w:pPr>
        <w:tabs>
          <w:tab w:val="left" w:pos="5760"/>
        </w:tabs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B5A79">
        <w:rPr>
          <w:sz w:val="24"/>
          <w:szCs w:val="24"/>
        </w:rPr>
        <w:t xml:space="preserve">.02.2018г.                                                   </w:t>
      </w:r>
      <w:r>
        <w:rPr>
          <w:sz w:val="24"/>
          <w:szCs w:val="24"/>
        </w:rPr>
        <w:t xml:space="preserve">          № 26</w:t>
      </w:r>
      <w:r w:rsidRPr="003B5A7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  <w:r w:rsidRPr="003B5A79">
        <w:rPr>
          <w:sz w:val="24"/>
          <w:szCs w:val="24"/>
        </w:rPr>
        <w:t xml:space="preserve"> х. Камышевка</w:t>
      </w:r>
    </w:p>
    <w:p w:rsidR="00A10055" w:rsidRDefault="00A10055" w:rsidP="00C77065">
      <w:pPr>
        <w:ind w:right="4536"/>
        <w:jc w:val="both"/>
        <w:rPr>
          <w:sz w:val="28"/>
          <w:szCs w:val="28"/>
        </w:rPr>
      </w:pPr>
    </w:p>
    <w:p w:rsidR="00A10055" w:rsidRPr="0037230D" w:rsidRDefault="00A10055" w:rsidP="00C77065">
      <w:pPr>
        <w:ind w:right="4536"/>
        <w:jc w:val="both"/>
        <w:rPr>
          <w:sz w:val="28"/>
          <w:szCs w:val="28"/>
        </w:rPr>
      </w:pPr>
      <w:r w:rsidRPr="00C5113B">
        <w:rPr>
          <w:sz w:val="28"/>
          <w:szCs w:val="28"/>
        </w:rPr>
        <w:t>О порядке предоставления,</w:t>
      </w:r>
      <w:r>
        <w:rPr>
          <w:sz w:val="28"/>
          <w:szCs w:val="28"/>
        </w:rPr>
        <w:t xml:space="preserve"> </w:t>
      </w:r>
      <w:r w:rsidRPr="00C5113B">
        <w:rPr>
          <w:sz w:val="28"/>
          <w:szCs w:val="28"/>
        </w:rPr>
        <w:t>использования и возврата бюджетных кредитов</w:t>
      </w:r>
      <w:r>
        <w:rPr>
          <w:sz w:val="28"/>
          <w:szCs w:val="28"/>
        </w:rPr>
        <w:t>, полученных из бюджета Орловского района</w:t>
      </w:r>
    </w:p>
    <w:p w:rsidR="00A10055" w:rsidRDefault="00A10055" w:rsidP="00C77065">
      <w:pPr>
        <w:spacing w:line="216" w:lineRule="auto"/>
        <w:jc w:val="both"/>
        <w:rPr>
          <w:kern w:val="2"/>
          <w:sz w:val="28"/>
          <w:szCs w:val="28"/>
        </w:rPr>
      </w:pPr>
    </w:p>
    <w:p w:rsidR="00A10055" w:rsidRPr="00C77065" w:rsidRDefault="00A10055" w:rsidP="00C77065">
      <w:pPr>
        <w:spacing w:line="216" w:lineRule="auto"/>
        <w:jc w:val="both"/>
        <w:rPr>
          <w:kern w:val="2"/>
          <w:sz w:val="28"/>
          <w:szCs w:val="28"/>
        </w:rPr>
      </w:pPr>
    </w:p>
    <w:p w:rsidR="00A10055" w:rsidRDefault="00A10055" w:rsidP="00C77065">
      <w:pPr>
        <w:ind w:firstLine="709"/>
        <w:jc w:val="both"/>
        <w:rPr>
          <w:kern w:val="2"/>
          <w:sz w:val="28"/>
          <w:szCs w:val="28"/>
        </w:rPr>
      </w:pPr>
      <w:r w:rsidRPr="00C511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Орловского района</w:t>
      </w:r>
      <w:r w:rsidRPr="00C5113B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25.12.2017</w:t>
      </w:r>
      <w:r w:rsidRPr="00C511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101</w:t>
      </w:r>
      <w:r w:rsidRPr="00C5113B">
        <w:rPr>
          <w:sz w:val="28"/>
          <w:szCs w:val="28"/>
        </w:rPr>
        <w:t xml:space="preserve"> «О предоставл</w:t>
      </w:r>
      <w:r>
        <w:rPr>
          <w:sz w:val="28"/>
          <w:szCs w:val="28"/>
        </w:rPr>
        <w:t>ении средств бюджета Орловск</w:t>
      </w:r>
      <w:r w:rsidRPr="00C5113B">
        <w:rPr>
          <w:sz w:val="28"/>
          <w:szCs w:val="28"/>
        </w:rPr>
        <w:t>ого района на возвратной основе»</w:t>
      </w:r>
      <w:r>
        <w:rPr>
          <w:kern w:val="2"/>
          <w:sz w:val="28"/>
          <w:szCs w:val="28"/>
        </w:rPr>
        <w:t>, Администрация Камышевского сельского поселения</w:t>
      </w:r>
    </w:p>
    <w:p w:rsidR="00A10055" w:rsidRDefault="00A10055" w:rsidP="00C77065">
      <w:pPr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п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о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с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т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а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н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о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в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л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я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5C5F90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е</w:t>
      </w:r>
      <w:r>
        <w:rPr>
          <w:rFonts w:ascii="Calibri" w:hAnsi="Calibri" w:cs="Calibri"/>
          <w:b/>
          <w:bCs/>
          <w:spacing w:val="60"/>
          <w:kern w:val="2"/>
          <w:sz w:val="28"/>
          <w:szCs w:val="28"/>
        </w:rPr>
        <w:t xml:space="preserve"> </w:t>
      </w:r>
      <w:r w:rsidRPr="007D3151">
        <w:rPr>
          <w:b/>
          <w:bCs/>
          <w:kern w:val="2"/>
          <w:sz w:val="28"/>
          <w:szCs w:val="28"/>
        </w:rPr>
        <w:t>т</w:t>
      </w:r>
      <w:r>
        <w:rPr>
          <w:b/>
          <w:bCs/>
          <w:kern w:val="2"/>
          <w:sz w:val="28"/>
          <w:szCs w:val="28"/>
        </w:rPr>
        <w:t xml:space="preserve"> </w:t>
      </w:r>
      <w:r w:rsidRPr="007D3151">
        <w:rPr>
          <w:b/>
          <w:bCs/>
          <w:kern w:val="2"/>
          <w:sz w:val="28"/>
          <w:szCs w:val="28"/>
        </w:rPr>
        <w:t>:</w:t>
      </w:r>
    </w:p>
    <w:p w:rsidR="00A10055" w:rsidRPr="003E5233" w:rsidRDefault="00A10055" w:rsidP="00C77065">
      <w:pPr>
        <w:ind w:firstLine="709"/>
        <w:jc w:val="both"/>
        <w:rPr>
          <w:sz w:val="28"/>
          <w:szCs w:val="28"/>
        </w:rPr>
      </w:pPr>
    </w:p>
    <w:p w:rsidR="00A10055" w:rsidRPr="00C77065" w:rsidRDefault="00A10055" w:rsidP="00C77065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0F0612">
        <w:rPr>
          <w:sz w:val="28"/>
          <w:szCs w:val="28"/>
        </w:rPr>
        <w:t>Утвердить Положение о порядке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>возврата бюджетных кредитов, полученных из бюджета</w:t>
      </w:r>
      <w:r>
        <w:rPr>
          <w:sz w:val="28"/>
          <w:szCs w:val="28"/>
        </w:rPr>
        <w:t xml:space="preserve"> Орловского района,</w:t>
      </w:r>
      <w:r w:rsidRPr="000F0612">
        <w:rPr>
          <w:sz w:val="28"/>
          <w:szCs w:val="28"/>
        </w:rPr>
        <w:t xml:space="preserve"> согласно приложению.</w:t>
      </w:r>
    </w:p>
    <w:p w:rsidR="00A10055" w:rsidRPr="00B460A7" w:rsidRDefault="00A10055" w:rsidP="00C77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60A7">
        <w:rPr>
          <w:sz w:val="28"/>
          <w:szCs w:val="28"/>
        </w:rPr>
        <w:t xml:space="preserve">.Контроль за выполнением постановления возложить на </w:t>
      </w:r>
      <w:r>
        <w:rPr>
          <w:sz w:val="28"/>
          <w:szCs w:val="28"/>
        </w:rPr>
        <w:t>заведующего сектором экономики и финансов А</w:t>
      </w:r>
      <w:r w:rsidRPr="00B460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Камышевского сельского поселения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>Апрышкину .Т.В.</w:t>
      </w:r>
    </w:p>
    <w:p w:rsidR="00A10055" w:rsidRDefault="00A10055" w:rsidP="00C77065">
      <w:pPr>
        <w:ind w:firstLine="709"/>
        <w:jc w:val="both"/>
        <w:rPr>
          <w:kern w:val="2"/>
          <w:sz w:val="28"/>
          <w:szCs w:val="28"/>
        </w:rPr>
      </w:pPr>
    </w:p>
    <w:p w:rsidR="00A10055" w:rsidRDefault="00A10055" w:rsidP="00C77065">
      <w:pPr>
        <w:ind w:firstLine="709"/>
        <w:jc w:val="both"/>
        <w:rPr>
          <w:kern w:val="2"/>
          <w:sz w:val="28"/>
          <w:szCs w:val="28"/>
        </w:rPr>
      </w:pPr>
    </w:p>
    <w:p w:rsidR="00A10055" w:rsidRDefault="00A10055" w:rsidP="00C77065">
      <w:pPr>
        <w:ind w:firstLine="709"/>
        <w:jc w:val="both"/>
        <w:rPr>
          <w:kern w:val="2"/>
          <w:sz w:val="28"/>
          <w:szCs w:val="28"/>
        </w:rPr>
      </w:pPr>
    </w:p>
    <w:p w:rsidR="00A10055" w:rsidRDefault="00A10055" w:rsidP="00C77065">
      <w:pPr>
        <w:ind w:firstLine="709"/>
        <w:jc w:val="both"/>
        <w:rPr>
          <w:kern w:val="2"/>
          <w:sz w:val="28"/>
          <w:szCs w:val="28"/>
        </w:rPr>
      </w:pPr>
    </w:p>
    <w:p w:rsidR="00A10055" w:rsidRDefault="00A10055" w:rsidP="00C77065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A10055" w:rsidRDefault="00A10055" w:rsidP="00C77065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В.Е.Канатова</w:t>
      </w:r>
    </w:p>
    <w:p w:rsidR="00A10055" w:rsidRDefault="00A10055" w:rsidP="00C77065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</w:p>
    <w:p w:rsidR="00A10055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Pr="007D3151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Pr="007D3151" w:rsidRDefault="00A10055" w:rsidP="00760869">
      <w:pPr>
        <w:spacing w:line="216" w:lineRule="auto"/>
        <w:rPr>
          <w:kern w:val="2"/>
          <w:sz w:val="24"/>
          <w:szCs w:val="24"/>
        </w:rPr>
      </w:pPr>
    </w:p>
    <w:p w:rsidR="00A10055" w:rsidRPr="004C6AE7" w:rsidRDefault="00A10055" w:rsidP="00760869">
      <w:pPr>
        <w:spacing w:line="216" w:lineRule="auto"/>
        <w:rPr>
          <w:kern w:val="2"/>
          <w:sz w:val="28"/>
          <w:szCs w:val="28"/>
        </w:rPr>
      </w:pPr>
    </w:p>
    <w:p w:rsidR="00A10055" w:rsidRPr="004C6AE7" w:rsidRDefault="00A10055" w:rsidP="00760869">
      <w:pPr>
        <w:spacing w:line="216" w:lineRule="auto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Pr="00073F22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  <w:r w:rsidRPr="00073F22">
        <w:rPr>
          <w:kern w:val="2"/>
          <w:sz w:val="28"/>
          <w:szCs w:val="28"/>
        </w:rPr>
        <w:t>Приложение</w:t>
      </w: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Камышевского</w:t>
      </w: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14.02.2018 № 26</w:t>
      </w: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Default="00A10055" w:rsidP="00073F22">
      <w:pPr>
        <w:spacing w:line="216" w:lineRule="auto"/>
        <w:jc w:val="right"/>
        <w:rPr>
          <w:kern w:val="2"/>
          <w:sz w:val="28"/>
          <w:szCs w:val="28"/>
        </w:rPr>
      </w:pPr>
    </w:p>
    <w:p w:rsidR="00A10055" w:rsidRPr="00073F22" w:rsidRDefault="00A10055" w:rsidP="00073F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3F22">
        <w:rPr>
          <w:sz w:val="28"/>
          <w:szCs w:val="28"/>
        </w:rPr>
        <w:t>ПОЛОЖЕНИЕ</w:t>
      </w:r>
    </w:p>
    <w:p w:rsidR="00A10055" w:rsidRDefault="00A10055" w:rsidP="00073F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предоставления,</w:t>
      </w:r>
    </w:p>
    <w:p w:rsidR="00A10055" w:rsidRDefault="00A10055" w:rsidP="00073F22">
      <w:pPr>
        <w:jc w:val="center"/>
        <w:rPr>
          <w:sz w:val="28"/>
          <w:szCs w:val="28"/>
        </w:rPr>
      </w:pPr>
      <w:r w:rsidRPr="00073F22">
        <w:rPr>
          <w:sz w:val="28"/>
          <w:szCs w:val="28"/>
        </w:rPr>
        <w:t xml:space="preserve">использования и возврата </w:t>
      </w:r>
      <w:r w:rsidRPr="00C5113B">
        <w:rPr>
          <w:sz w:val="28"/>
          <w:szCs w:val="28"/>
        </w:rPr>
        <w:t>бюджетных кредитов</w:t>
      </w:r>
      <w:r>
        <w:rPr>
          <w:sz w:val="28"/>
          <w:szCs w:val="28"/>
        </w:rPr>
        <w:t>,</w:t>
      </w:r>
    </w:p>
    <w:p w:rsidR="00A10055" w:rsidRPr="00073F22" w:rsidRDefault="00A10055" w:rsidP="00073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полученных из бюджета Орловского района</w:t>
      </w:r>
    </w:p>
    <w:p w:rsidR="00A10055" w:rsidRPr="00073F22" w:rsidRDefault="00A10055" w:rsidP="00073F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>1. Настоящее Положение разработано в соответствии с Бюджетным кодексом Российской Федерации и определяет порядок предоставления, использования и возврата бюджетных кредитов, полученных из бюджета Орловского района.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E7">
        <w:rPr>
          <w:rFonts w:ascii="Times New Roman" w:hAnsi="Times New Roman" w:cs="Times New Roman"/>
          <w:sz w:val="28"/>
          <w:szCs w:val="28"/>
        </w:rPr>
        <w:t>2. </w:t>
      </w:r>
      <w:r w:rsidRPr="004C6A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Цели предоставления бюджетных кредитов и размеры платы за пользование бюджетными кредитами устанавливаются решением о бюджете на текущий финансовый год (текущий финансовый год и плановый период)</w:t>
      </w:r>
      <w:r w:rsidRPr="004C6AE7">
        <w:rPr>
          <w:rFonts w:ascii="Times New Roman" w:hAnsi="Times New Roman" w:cs="Times New Roman"/>
          <w:sz w:val="28"/>
          <w:szCs w:val="28"/>
        </w:rPr>
        <w:t>.</w:t>
      </w:r>
      <w:r w:rsidRPr="00073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73F22">
        <w:rPr>
          <w:color w:val="000000"/>
          <w:sz w:val="28"/>
          <w:szCs w:val="28"/>
          <w:lang w:eastAsia="en-US"/>
        </w:rPr>
        <w:t>2</w:t>
      </w:r>
      <w:r w:rsidRPr="00073F22">
        <w:rPr>
          <w:color w:val="000000"/>
          <w:sz w:val="28"/>
          <w:szCs w:val="28"/>
          <w:vertAlign w:val="superscript"/>
          <w:lang w:eastAsia="en-US"/>
        </w:rPr>
        <w:t>1</w:t>
      </w:r>
      <w:r w:rsidRPr="00073F22">
        <w:rPr>
          <w:color w:val="000000"/>
          <w:sz w:val="28"/>
          <w:szCs w:val="28"/>
          <w:lang w:eastAsia="en-US"/>
        </w:rPr>
        <w:t xml:space="preserve">. Бюджетный кредит предоставляется бюджету </w:t>
      </w:r>
      <w:r>
        <w:rPr>
          <w:color w:val="000000"/>
          <w:sz w:val="28"/>
          <w:szCs w:val="28"/>
          <w:lang w:eastAsia="en-US"/>
        </w:rPr>
        <w:t>сельского поселе</w:t>
      </w:r>
      <w:r w:rsidRPr="00073F22">
        <w:rPr>
          <w:color w:val="000000"/>
          <w:sz w:val="28"/>
          <w:szCs w:val="28"/>
          <w:lang w:eastAsia="en-US"/>
        </w:rPr>
        <w:t>ния: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73F22">
        <w:rPr>
          <w:color w:val="000000"/>
          <w:sz w:val="28"/>
          <w:szCs w:val="28"/>
          <w:lang w:eastAsia="en-US"/>
        </w:rPr>
        <w:t>для частичного покрытия дефицита – в случае, если</w:t>
      </w:r>
      <w:r>
        <w:rPr>
          <w:color w:val="000000"/>
          <w:sz w:val="28"/>
          <w:szCs w:val="28"/>
          <w:lang w:eastAsia="en-US"/>
        </w:rPr>
        <w:t xml:space="preserve"> прогнозируемые расходы</w:t>
      </w:r>
      <w:r w:rsidRPr="00073F22">
        <w:rPr>
          <w:color w:val="000000"/>
          <w:sz w:val="28"/>
          <w:szCs w:val="28"/>
          <w:lang w:eastAsia="en-US"/>
        </w:rPr>
        <w:t xml:space="preserve"> бюджета</w:t>
      </w:r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073F22">
        <w:rPr>
          <w:color w:val="000000"/>
          <w:sz w:val="28"/>
          <w:szCs w:val="28"/>
          <w:lang w:eastAsia="en-US"/>
        </w:rPr>
        <w:t xml:space="preserve"> в текущем ф</w:t>
      </w:r>
      <w:r>
        <w:rPr>
          <w:color w:val="000000"/>
          <w:sz w:val="28"/>
          <w:szCs w:val="28"/>
          <w:lang w:eastAsia="en-US"/>
        </w:rPr>
        <w:t>инансовом году превышают доходы</w:t>
      </w:r>
      <w:r w:rsidRPr="00073F22">
        <w:rPr>
          <w:color w:val="000000"/>
          <w:sz w:val="28"/>
          <w:szCs w:val="28"/>
          <w:lang w:eastAsia="en-US"/>
        </w:rPr>
        <w:t xml:space="preserve"> бюджета </w:t>
      </w:r>
      <w:r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073F22">
        <w:rPr>
          <w:color w:val="000000"/>
          <w:sz w:val="28"/>
          <w:szCs w:val="28"/>
          <w:lang w:eastAsia="en-US"/>
        </w:rPr>
        <w:t>(с учетом источников финансирования дефицита бюджета);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для покрытия временного кассового разрыва – в случае, если в определенный</w:t>
      </w:r>
      <w:r w:rsidRPr="00073F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период текущего финансового года прогнозируется недостаточность на едином счете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Pr="00073F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денежных средств, необходимых для осуществления кассовых выплат из бюджета.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3. Бюджетные кредиты могут быть предоставлены муниципальным образованиям, которые не имеют просроченной задолженности по денежным обязательствам перед областным </w:t>
      </w:r>
      <w:r>
        <w:rPr>
          <w:rFonts w:ascii="Times New Roman" w:hAnsi="Times New Roman" w:cs="Times New Roman"/>
          <w:sz w:val="28"/>
          <w:szCs w:val="28"/>
        </w:rPr>
        <w:t>и местным бюджета</w:t>
      </w:r>
      <w:r w:rsidRPr="00073F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F22">
        <w:rPr>
          <w:rFonts w:ascii="Times New Roman" w:hAnsi="Times New Roman" w:cs="Times New Roman"/>
          <w:sz w:val="28"/>
          <w:szCs w:val="28"/>
        </w:rPr>
        <w:t>.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color w:val="000000"/>
          <w:sz w:val="28"/>
          <w:szCs w:val="28"/>
          <w:lang w:eastAsia="en-US"/>
        </w:rPr>
        <w:t>3</w:t>
      </w:r>
      <w:r w:rsidRPr="00073F22">
        <w:rPr>
          <w:color w:val="000000"/>
          <w:sz w:val="28"/>
          <w:szCs w:val="28"/>
          <w:vertAlign w:val="superscript"/>
          <w:lang w:eastAsia="en-US"/>
        </w:rPr>
        <w:t>1</w:t>
      </w:r>
      <w:r w:rsidRPr="00073F22">
        <w:rPr>
          <w:color w:val="000000"/>
          <w:sz w:val="28"/>
          <w:szCs w:val="28"/>
          <w:lang w:eastAsia="en-US"/>
        </w:rPr>
        <w:t>. </w:t>
      </w:r>
      <w:r w:rsidRPr="00073F22">
        <w:rPr>
          <w:sz w:val="28"/>
          <w:szCs w:val="28"/>
        </w:rPr>
        <w:t>Бюджетный кредит д</w:t>
      </w:r>
      <w:r>
        <w:rPr>
          <w:sz w:val="28"/>
          <w:szCs w:val="28"/>
        </w:rPr>
        <w:t xml:space="preserve">ля частичного покрытия дефицита </w:t>
      </w:r>
      <w:r w:rsidRPr="00073F2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073F22">
        <w:rPr>
          <w:sz w:val="28"/>
          <w:szCs w:val="28"/>
        </w:rPr>
        <w:t>предоставляется при условии принятия муниципальным образованием следующих обязательств: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отсутствие просроченной кредиторской задолженности 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 xml:space="preserve"> по состоянию на 1-е число каждого очередного финансового года на период выдачи бюджетного кредита;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соблюдение требований бюджетного законодательства Российской Федерации, включая соблюдение предельного объема дефицита 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>, предельного объема муниципального долга и предельного объема расходов на обслуживание муниципального долга;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</w:t>
      </w:r>
      <w:r>
        <w:rPr>
          <w:sz w:val="28"/>
          <w:szCs w:val="28"/>
        </w:rPr>
        <w:t>сельского поселения</w:t>
      </w:r>
      <w:r w:rsidRPr="00073F22">
        <w:rPr>
          <w:sz w:val="28"/>
          <w:szCs w:val="28"/>
        </w:rPr>
        <w:t xml:space="preserve"> и (или) содержание органов местного </w:t>
      </w:r>
      <w:r>
        <w:rPr>
          <w:sz w:val="28"/>
          <w:szCs w:val="28"/>
        </w:rPr>
        <w:t xml:space="preserve">самоуправления сельского поселения </w:t>
      </w:r>
      <w:r w:rsidRPr="00073F22">
        <w:rPr>
          <w:sz w:val="28"/>
          <w:szCs w:val="28"/>
        </w:rPr>
        <w:t>(за исключением муниципальных образований, на которых не распространяется действие части 2 статьи 136 Бюджетного кодекса Российской Федерации);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 xml:space="preserve">недопущение принятия и исполнения расходных обязательств, не отнесенных Конституцией Российской Федерации, федеральными и областными законами к полномочиям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073F22">
        <w:rPr>
          <w:sz w:val="28"/>
          <w:szCs w:val="28"/>
        </w:rPr>
        <w:t xml:space="preserve">(за исключением муниципальных образований, на которых не распространяется действие части 3 статьи 136 Бюджетного кодекса Российской Федерации); 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утверждение администрацией муниципального образования долговой политики муниципального образования на период заимствования;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73F22">
        <w:rPr>
          <w:sz w:val="28"/>
          <w:szCs w:val="28"/>
        </w:rPr>
        <w:t>предоставление муниципальных гарантий</w:t>
      </w:r>
      <w:r w:rsidRPr="00073F22">
        <w:rPr>
          <w:color w:val="000000"/>
          <w:sz w:val="28"/>
          <w:szCs w:val="28"/>
          <w:lang w:eastAsia="en-US"/>
        </w:rPr>
        <w:t>.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4. Для получения бюджетн</w:t>
      </w:r>
      <w:r>
        <w:rPr>
          <w:sz w:val="28"/>
          <w:szCs w:val="28"/>
        </w:rPr>
        <w:t>ого кредита глава А</w:t>
      </w:r>
      <w:r w:rsidRPr="00073F22">
        <w:rPr>
          <w:sz w:val="28"/>
          <w:szCs w:val="28"/>
        </w:rPr>
        <w:t xml:space="preserve">дминистрации соответствующего муниципального образования направляет в адрес </w:t>
      </w:r>
      <w:r>
        <w:rPr>
          <w:sz w:val="28"/>
          <w:szCs w:val="28"/>
        </w:rPr>
        <w:t>главы Администрации Орловского района</w:t>
      </w:r>
      <w:r w:rsidRPr="00073F22">
        <w:rPr>
          <w:sz w:val="28"/>
          <w:szCs w:val="28"/>
        </w:rPr>
        <w:t xml:space="preserve"> обращение с указанием объема, срока возврата и целевого назначения бюджетного кредита, обоснования необходимости его выделения и источников погашения.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 xml:space="preserve">Одновременно с обращением в адрес </w:t>
      </w:r>
      <w:r>
        <w:rPr>
          <w:sz w:val="28"/>
          <w:szCs w:val="28"/>
        </w:rPr>
        <w:t>главы Администрации Орловского района</w:t>
      </w:r>
      <w:r w:rsidRPr="00073F22">
        <w:rPr>
          <w:sz w:val="28"/>
          <w:szCs w:val="28"/>
        </w:rPr>
        <w:t xml:space="preserve"> в </w:t>
      </w:r>
      <w:r>
        <w:rPr>
          <w:sz w:val="28"/>
          <w:szCs w:val="28"/>
        </w:rPr>
        <w:t>финансовый отдел Администрации Орловского района</w:t>
      </w:r>
      <w:r w:rsidRPr="00073F22">
        <w:rPr>
          <w:sz w:val="28"/>
          <w:szCs w:val="28"/>
        </w:rPr>
        <w:t xml:space="preserve"> направляются: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сведения о поступивших доходах и произведенных расходах 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 xml:space="preserve"> за истекший период текущего финансового года;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прогноз по доходам, расходам и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 xml:space="preserve"> на месяц, в котором предполагается предоставление бюджетного кредита, и (или) на текущий финансовый год (помесячно); 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073F22">
        <w:rPr>
          <w:sz w:val="28"/>
          <w:szCs w:val="28"/>
        </w:rPr>
        <w:t>сво</w:t>
      </w:r>
      <w:r>
        <w:rPr>
          <w:sz w:val="28"/>
          <w:szCs w:val="28"/>
        </w:rPr>
        <w:t xml:space="preserve">дная бюджетная роспись </w:t>
      </w:r>
      <w:r w:rsidRPr="00073F2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073F22">
        <w:rPr>
          <w:sz w:val="28"/>
          <w:szCs w:val="28"/>
        </w:rPr>
        <w:t>(без учета расходов за счет целевых межбюджетных трансфертов</w:t>
      </w:r>
      <w:r w:rsidRPr="00073F22">
        <w:rPr>
          <w:i/>
          <w:iCs/>
          <w:sz w:val="28"/>
          <w:szCs w:val="28"/>
        </w:rPr>
        <w:t>).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В случае направления обращения о предоставлении бюджетного кредита для частичного покрытия дефицита 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финансовый отдел Администрации Орловского района</w:t>
      </w:r>
      <w:r w:rsidRPr="00073F22">
        <w:rPr>
          <w:sz w:val="28"/>
          <w:szCs w:val="28"/>
        </w:rPr>
        <w:t xml:space="preserve"> также направляются: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073F22">
        <w:rPr>
          <w:sz w:val="28"/>
          <w:szCs w:val="28"/>
        </w:rPr>
        <w:t>структура муниципального долга на 1 января текущего года и его прогноз на период заимствования;</w:t>
      </w:r>
    </w:p>
    <w:p w:rsidR="00A10055" w:rsidRPr="00073F22" w:rsidRDefault="00A10055" w:rsidP="00073F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информация о произведенных за истекший период текущего финансового года и планируемых ра</w:t>
      </w:r>
      <w:r>
        <w:rPr>
          <w:sz w:val="28"/>
          <w:szCs w:val="28"/>
        </w:rPr>
        <w:t xml:space="preserve">сходах за счет средств </w:t>
      </w:r>
      <w:r w:rsidRPr="00073F2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73F22">
        <w:rPr>
          <w:sz w:val="28"/>
          <w:szCs w:val="28"/>
        </w:rPr>
        <w:t xml:space="preserve"> на осуществление полномочий по решению вопросов, не отнесенных к вопросам местного значения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>5. </w:t>
      </w:r>
      <w:r w:rsidRPr="00073F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Объем бюджетного кредита определяется исходя из бюджетных ассигнований, предусмотренных в бюджете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Орловского района</w:t>
      </w:r>
      <w:r w:rsidRPr="00073F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предоставление бюджетных кредитов, величины дефицита бю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джета сельского поселения</w:t>
      </w:r>
      <w:r w:rsidRPr="00073F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временного кассового разрыва, возникающего при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</w:t>
      </w:r>
      <w:r w:rsidRPr="00073F22">
        <w:rPr>
          <w:rFonts w:ascii="Times New Roman" w:hAnsi="Times New Roman" w:cs="Times New Roman"/>
          <w:sz w:val="28"/>
          <w:szCs w:val="28"/>
        </w:rPr>
        <w:t>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6. По поручению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на основании анализа бюджета соответствующего муниципального образования готовит заключение о целесообразности предоставления муниципальному образованию бюджетного кредита.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7. В случае принятия </w:t>
      </w:r>
      <w:r>
        <w:rPr>
          <w:rFonts w:ascii="Times New Roman" w:hAnsi="Times New Roman" w:cs="Times New Roman"/>
          <w:sz w:val="28"/>
          <w:szCs w:val="28"/>
        </w:rPr>
        <w:t>главой 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решения о предоставлении бюджетного кредита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в установленном порядке 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073F22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с указанием: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объема бюджетного кредита;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целевого назначения бюджетного кредита;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сроков возврата бюджетного кредита;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размера платы за пользование бюджетным кредитом.</w:t>
      </w:r>
    </w:p>
    <w:p w:rsidR="00A10055" w:rsidRPr="00073F22" w:rsidRDefault="00A10055" w:rsidP="00073F22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8. 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7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</w:t>
      </w:r>
      <w:r>
        <w:rPr>
          <w:rFonts w:ascii="Times New Roman" w:hAnsi="Times New Roman" w:cs="Times New Roman"/>
          <w:sz w:val="28"/>
          <w:szCs w:val="28"/>
        </w:rPr>
        <w:t>Администрация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заключает договор о предоставлении бюджетного кредита с администрацией муниципального образования.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 xml:space="preserve">Требования к содержанию договора о предоставлении бюджетного кредита устанавливает </w:t>
      </w:r>
      <w:r>
        <w:rPr>
          <w:sz w:val="28"/>
          <w:szCs w:val="28"/>
        </w:rPr>
        <w:t>финансовый отдел Администрации Орловского района</w:t>
      </w:r>
      <w:r w:rsidRPr="00073F22">
        <w:rPr>
          <w:sz w:val="28"/>
          <w:szCs w:val="28"/>
        </w:rPr>
        <w:t xml:space="preserve"> в соответствии с положениями действующего законодательства Российской Федерации.</w:t>
      </w:r>
    </w:p>
    <w:p w:rsidR="00A10055" w:rsidRPr="00073F22" w:rsidRDefault="00A10055" w:rsidP="0007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 xml:space="preserve">Перечисление бюджетного кредита бюджету муниципального образования осуществляется </w:t>
      </w:r>
      <w:r>
        <w:rPr>
          <w:sz w:val="28"/>
          <w:szCs w:val="28"/>
        </w:rPr>
        <w:t>финансовым отделом Администрации Орловского района</w:t>
      </w:r>
      <w:r w:rsidRPr="00073F22">
        <w:rPr>
          <w:sz w:val="28"/>
          <w:szCs w:val="28"/>
        </w:rPr>
        <w:t xml:space="preserve"> в установленном для исполнения бюджета</w:t>
      </w:r>
      <w:r>
        <w:rPr>
          <w:sz w:val="28"/>
          <w:szCs w:val="28"/>
        </w:rPr>
        <w:t xml:space="preserve"> Орловского района</w:t>
      </w:r>
      <w:r w:rsidRPr="00073F22">
        <w:rPr>
          <w:sz w:val="28"/>
          <w:szCs w:val="28"/>
        </w:rPr>
        <w:t xml:space="preserve"> порядке.</w:t>
      </w:r>
    </w:p>
    <w:p w:rsidR="00A10055" w:rsidRPr="00073F22" w:rsidRDefault="00A10055" w:rsidP="00073F22">
      <w:pPr>
        <w:pStyle w:val="ListParagraph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>9. Проценты за пользование бюджетными кредитами уплачиваются еже</w:t>
      </w:r>
      <w:r>
        <w:rPr>
          <w:rFonts w:ascii="Times New Roman" w:hAnsi="Times New Roman" w:cs="Times New Roman"/>
          <w:sz w:val="28"/>
          <w:szCs w:val="28"/>
        </w:rPr>
        <w:t>месяч</w:t>
      </w:r>
      <w:r w:rsidRPr="00073F22">
        <w:rPr>
          <w:rFonts w:ascii="Times New Roman" w:hAnsi="Times New Roman" w:cs="Times New Roman"/>
          <w:sz w:val="28"/>
          <w:szCs w:val="28"/>
        </w:rPr>
        <w:t>но.</w:t>
      </w:r>
    </w:p>
    <w:p w:rsidR="00A10055" w:rsidRPr="00073F22" w:rsidRDefault="00A10055" w:rsidP="00073F22">
      <w:pPr>
        <w:pStyle w:val="ListParagraph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>10. Возврат бюджетного кредита в бюджет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образованием в порядке и сроки, установленные договором о предоставлении бюджетного кредита.</w:t>
      </w:r>
    </w:p>
    <w:p w:rsidR="00A10055" w:rsidRPr="00073F22" w:rsidRDefault="00A10055" w:rsidP="00073F22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>В случае, если предоставленный бюджетный кредит не погашен в установленный договором о предоставлении бюджетного кредита срок, остаток  непогашенного кредита, включая проценты, штрафы и пени, взыскивается за счет дотаций бюджету муниципального образования,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A10055" w:rsidRPr="00073F22" w:rsidRDefault="00A10055" w:rsidP="00073F22">
      <w:pPr>
        <w:pStyle w:val="ListParagraph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11. Продление срока возврата бюджетного кредита может осуществляться на основании мотивированного обращения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F22">
        <w:rPr>
          <w:rFonts w:ascii="Times New Roman" w:hAnsi="Times New Roman" w:cs="Times New Roman"/>
          <w:sz w:val="28"/>
          <w:szCs w:val="28"/>
        </w:rPr>
        <w:t xml:space="preserve">дминистрации соответствующего муниципального образования в адрес </w:t>
      </w:r>
      <w:r>
        <w:rPr>
          <w:rFonts w:ascii="Times New Roman" w:hAnsi="Times New Roman" w:cs="Times New Roman"/>
          <w:sz w:val="28"/>
          <w:szCs w:val="28"/>
        </w:rPr>
        <w:t>главы Администрации Орловского района</w:t>
      </w:r>
      <w:r w:rsidRPr="00073F22">
        <w:rPr>
          <w:rFonts w:ascii="Times New Roman" w:hAnsi="Times New Roman" w:cs="Times New Roman"/>
          <w:sz w:val="28"/>
          <w:szCs w:val="28"/>
        </w:rPr>
        <w:t>, подготовленного в соответствии с пунктом 4 настоящего Положения.</w:t>
      </w:r>
    </w:p>
    <w:p w:rsidR="00A10055" w:rsidRPr="00073F22" w:rsidRDefault="00A10055" w:rsidP="00073F2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12. При использовании не по целевому назначению бюджетного кредита сумма задолженности по бюджетному кредиту, проценты за пользование средствами бюджета</w:t>
      </w:r>
      <w:r>
        <w:rPr>
          <w:sz w:val="28"/>
          <w:szCs w:val="28"/>
        </w:rPr>
        <w:t xml:space="preserve"> Орловского района</w:t>
      </w:r>
      <w:r w:rsidRPr="00073F22">
        <w:rPr>
          <w:sz w:val="28"/>
          <w:szCs w:val="28"/>
        </w:rPr>
        <w:t xml:space="preserve">, а также штрафы (пени) взыскиваются в бесспорном порядке. </w:t>
      </w:r>
    </w:p>
    <w:p w:rsidR="00A10055" w:rsidRPr="004C2552" w:rsidRDefault="00A10055" w:rsidP="00073F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2">
        <w:rPr>
          <w:sz w:val="28"/>
          <w:szCs w:val="28"/>
        </w:rPr>
        <w:t>13. Контроль за своевременным возвратом</w:t>
      </w:r>
      <w:r>
        <w:rPr>
          <w:sz w:val="28"/>
          <w:szCs w:val="28"/>
        </w:rPr>
        <w:t xml:space="preserve"> бюджетных кредитов в </w:t>
      </w:r>
      <w:r w:rsidRPr="00073F2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Орловского района</w:t>
      </w:r>
      <w:r w:rsidRPr="00073F22">
        <w:rPr>
          <w:sz w:val="28"/>
          <w:szCs w:val="28"/>
        </w:rPr>
        <w:t xml:space="preserve"> осуществляется в соответствии с бюджетным законодательством Российской Федерации.</w:t>
      </w:r>
    </w:p>
    <w:p w:rsidR="00A10055" w:rsidRPr="004C2552" w:rsidRDefault="00A10055" w:rsidP="00073F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055" w:rsidRPr="004C2552" w:rsidRDefault="00A10055" w:rsidP="00073F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055" w:rsidRPr="004C2552" w:rsidRDefault="00A10055" w:rsidP="00073F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055" w:rsidRDefault="00A10055" w:rsidP="004F5BD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Т.А.Воробинская</w:t>
      </w:r>
    </w:p>
    <w:p w:rsidR="00A10055" w:rsidRPr="00073F22" w:rsidRDefault="00A10055" w:rsidP="00073F22">
      <w:pPr>
        <w:spacing w:line="216" w:lineRule="auto"/>
        <w:jc w:val="center"/>
        <w:rPr>
          <w:kern w:val="2"/>
          <w:sz w:val="28"/>
          <w:szCs w:val="28"/>
        </w:rPr>
      </w:pPr>
    </w:p>
    <w:sectPr w:rsidR="00A10055" w:rsidRPr="00073F22" w:rsidSect="00116394">
      <w:pgSz w:w="11907" w:h="16840" w:code="9"/>
      <w:pgMar w:top="709" w:right="851" w:bottom="96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55" w:rsidRDefault="00A10055">
      <w:r>
        <w:separator/>
      </w:r>
    </w:p>
  </w:endnote>
  <w:endnote w:type="continuationSeparator" w:id="0">
    <w:p w:rsidR="00A10055" w:rsidRDefault="00A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55" w:rsidRDefault="00A10055">
      <w:r>
        <w:separator/>
      </w:r>
    </w:p>
  </w:footnote>
  <w:footnote w:type="continuationSeparator" w:id="0">
    <w:p w:rsidR="00A10055" w:rsidRDefault="00A1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B6"/>
    <w:rsid w:val="000040AE"/>
    <w:rsid w:val="00004F3F"/>
    <w:rsid w:val="00023166"/>
    <w:rsid w:val="00050C68"/>
    <w:rsid w:val="0005372C"/>
    <w:rsid w:val="00054D8B"/>
    <w:rsid w:val="000559D5"/>
    <w:rsid w:val="00060F3C"/>
    <w:rsid w:val="00064886"/>
    <w:rsid w:val="00073F22"/>
    <w:rsid w:val="000808D6"/>
    <w:rsid w:val="000A726F"/>
    <w:rsid w:val="000B4002"/>
    <w:rsid w:val="000B66C7"/>
    <w:rsid w:val="000C430D"/>
    <w:rsid w:val="000D12BA"/>
    <w:rsid w:val="000F0612"/>
    <w:rsid w:val="000F2B40"/>
    <w:rsid w:val="000F5B6A"/>
    <w:rsid w:val="001033C0"/>
    <w:rsid w:val="00104E0D"/>
    <w:rsid w:val="00104EEF"/>
    <w:rsid w:val="0010504A"/>
    <w:rsid w:val="001137BD"/>
    <w:rsid w:val="00116394"/>
    <w:rsid w:val="00116BFA"/>
    <w:rsid w:val="00125D0A"/>
    <w:rsid w:val="00125DE3"/>
    <w:rsid w:val="00126208"/>
    <w:rsid w:val="00127FC0"/>
    <w:rsid w:val="00153B21"/>
    <w:rsid w:val="001831C1"/>
    <w:rsid w:val="001B2D1C"/>
    <w:rsid w:val="001B7B3C"/>
    <w:rsid w:val="001C1D98"/>
    <w:rsid w:val="001C5B91"/>
    <w:rsid w:val="001D2690"/>
    <w:rsid w:val="001D5781"/>
    <w:rsid w:val="001F4BE3"/>
    <w:rsid w:val="001F6D02"/>
    <w:rsid w:val="00213AFF"/>
    <w:rsid w:val="00225450"/>
    <w:rsid w:val="00227611"/>
    <w:rsid w:val="002504E8"/>
    <w:rsid w:val="00254382"/>
    <w:rsid w:val="0027031E"/>
    <w:rsid w:val="002718B6"/>
    <w:rsid w:val="00275FC3"/>
    <w:rsid w:val="00281BA7"/>
    <w:rsid w:val="0028703B"/>
    <w:rsid w:val="00291FA9"/>
    <w:rsid w:val="002A2062"/>
    <w:rsid w:val="002A31A1"/>
    <w:rsid w:val="002B6527"/>
    <w:rsid w:val="002C135C"/>
    <w:rsid w:val="002C3697"/>
    <w:rsid w:val="002C5E60"/>
    <w:rsid w:val="002E65D5"/>
    <w:rsid w:val="002F01EF"/>
    <w:rsid w:val="002F63E3"/>
    <w:rsid w:val="002F74D7"/>
    <w:rsid w:val="0030124B"/>
    <w:rsid w:val="00303DBA"/>
    <w:rsid w:val="003121EE"/>
    <w:rsid w:val="00313D3A"/>
    <w:rsid w:val="00322F49"/>
    <w:rsid w:val="00341FC1"/>
    <w:rsid w:val="0034441A"/>
    <w:rsid w:val="003551B5"/>
    <w:rsid w:val="0037040B"/>
    <w:rsid w:val="0037230D"/>
    <w:rsid w:val="003921D8"/>
    <w:rsid w:val="0039337C"/>
    <w:rsid w:val="00394392"/>
    <w:rsid w:val="003B2193"/>
    <w:rsid w:val="003B5A79"/>
    <w:rsid w:val="003C0335"/>
    <w:rsid w:val="003E5233"/>
    <w:rsid w:val="003E7505"/>
    <w:rsid w:val="00402C3F"/>
    <w:rsid w:val="00407B71"/>
    <w:rsid w:val="00420B6E"/>
    <w:rsid w:val="00425061"/>
    <w:rsid w:val="0043686A"/>
    <w:rsid w:val="00441069"/>
    <w:rsid w:val="00444636"/>
    <w:rsid w:val="00453869"/>
    <w:rsid w:val="00456C6B"/>
    <w:rsid w:val="004711EC"/>
    <w:rsid w:val="00472157"/>
    <w:rsid w:val="00480BC7"/>
    <w:rsid w:val="004871AA"/>
    <w:rsid w:val="00494539"/>
    <w:rsid w:val="004951E1"/>
    <w:rsid w:val="004A6E69"/>
    <w:rsid w:val="004B6A5C"/>
    <w:rsid w:val="004B6FFC"/>
    <w:rsid w:val="004C2552"/>
    <w:rsid w:val="004C6AE7"/>
    <w:rsid w:val="004D59D3"/>
    <w:rsid w:val="004E57BC"/>
    <w:rsid w:val="004E641F"/>
    <w:rsid w:val="004E78FD"/>
    <w:rsid w:val="004F5BD2"/>
    <w:rsid w:val="004F7011"/>
    <w:rsid w:val="00515D9C"/>
    <w:rsid w:val="0052759E"/>
    <w:rsid w:val="00531FBD"/>
    <w:rsid w:val="0053366A"/>
    <w:rsid w:val="00533785"/>
    <w:rsid w:val="00535DE2"/>
    <w:rsid w:val="00540DB8"/>
    <w:rsid w:val="00561F1A"/>
    <w:rsid w:val="00587BF6"/>
    <w:rsid w:val="005A2206"/>
    <w:rsid w:val="005A256E"/>
    <w:rsid w:val="005C5F90"/>
    <w:rsid w:val="005C5FF3"/>
    <w:rsid w:val="005E2D4A"/>
    <w:rsid w:val="005E63DD"/>
    <w:rsid w:val="005E6FD3"/>
    <w:rsid w:val="005F0E50"/>
    <w:rsid w:val="005F1266"/>
    <w:rsid w:val="005F55AF"/>
    <w:rsid w:val="00602A5C"/>
    <w:rsid w:val="0060488E"/>
    <w:rsid w:val="00611679"/>
    <w:rsid w:val="00613D7D"/>
    <w:rsid w:val="006345F1"/>
    <w:rsid w:val="006564DB"/>
    <w:rsid w:val="00660EE3"/>
    <w:rsid w:val="0066478F"/>
    <w:rsid w:val="0066648E"/>
    <w:rsid w:val="00672557"/>
    <w:rsid w:val="00676B57"/>
    <w:rsid w:val="00677233"/>
    <w:rsid w:val="00682BC7"/>
    <w:rsid w:val="006C482B"/>
    <w:rsid w:val="006D4CDD"/>
    <w:rsid w:val="006D710C"/>
    <w:rsid w:val="006E6F96"/>
    <w:rsid w:val="00701124"/>
    <w:rsid w:val="007120F8"/>
    <w:rsid w:val="007219F0"/>
    <w:rsid w:val="00724E3F"/>
    <w:rsid w:val="00760869"/>
    <w:rsid w:val="007730B1"/>
    <w:rsid w:val="00782222"/>
    <w:rsid w:val="007936ED"/>
    <w:rsid w:val="007B6388"/>
    <w:rsid w:val="007C0A5F"/>
    <w:rsid w:val="007C1819"/>
    <w:rsid w:val="007C7624"/>
    <w:rsid w:val="007D3151"/>
    <w:rsid w:val="007F5E94"/>
    <w:rsid w:val="00803305"/>
    <w:rsid w:val="00803F3C"/>
    <w:rsid w:val="00804CFE"/>
    <w:rsid w:val="00811C94"/>
    <w:rsid w:val="00811CF1"/>
    <w:rsid w:val="00834AFE"/>
    <w:rsid w:val="008412D1"/>
    <w:rsid w:val="00841B7C"/>
    <w:rsid w:val="008438D7"/>
    <w:rsid w:val="00860E5A"/>
    <w:rsid w:val="00867AB6"/>
    <w:rsid w:val="008921D2"/>
    <w:rsid w:val="008A0A3C"/>
    <w:rsid w:val="008A26EE"/>
    <w:rsid w:val="008A7564"/>
    <w:rsid w:val="008B6AD3"/>
    <w:rsid w:val="008D463E"/>
    <w:rsid w:val="008E48E6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D41C5"/>
    <w:rsid w:val="00A061D7"/>
    <w:rsid w:val="00A10055"/>
    <w:rsid w:val="00A30E81"/>
    <w:rsid w:val="00A34804"/>
    <w:rsid w:val="00A36B9B"/>
    <w:rsid w:val="00A459ED"/>
    <w:rsid w:val="00A5567E"/>
    <w:rsid w:val="00A65213"/>
    <w:rsid w:val="00A67B50"/>
    <w:rsid w:val="00A941CF"/>
    <w:rsid w:val="00AD1D49"/>
    <w:rsid w:val="00AD5ECE"/>
    <w:rsid w:val="00AE2601"/>
    <w:rsid w:val="00AE2FA6"/>
    <w:rsid w:val="00B22F6A"/>
    <w:rsid w:val="00B3091F"/>
    <w:rsid w:val="00B31114"/>
    <w:rsid w:val="00B35935"/>
    <w:rsid w:val="00B37E63"/>
    <w:rsid w:val="00B444A2"/>
    <w:rsid w:val="00B460A7"/>
    <w:rsid w:val="00B47803"/>
    <w:rsid w:val="00B62CFB"/>
    <w:rsid w:val="00B72D61"/>
    <w:rsid w:val="00B8231A"/>
    <w:rsid w:val="00B97F26"/>
    <w:rsid w:val="00BA5C48"/>
    <w:rsid w:val="00BB55C0"/>
    <w:rsid w:val="00BC0920"/>
    <w:rsid w:val="00BC4FF7"/>
    <w:rsid w:val="00BF39F0"/>
    <w:rsid w:val="00BF55F9"/>
    <w:rsid w:val="00C11FDF"/>
    <w:rsid w:val="00C20BCE"/>
    <w:rsid w:val="00C21184"/>
    <w:rsid w:val="00C5113B"/>
    <w:rsid w:val="00C572C4"/>
    <w:rsid w:val="00C731BB"/>
    <w:rsid w:val="00C77065"/>
    <w:rsid w:val="00C84B47"/>
    <w:rsid w:val="00C9326D"/>
    <w:rsid w:val="00CA03EA"/>
    <w:rsid w:val="00CA151C"/>
    <w:rsid w:val="00CB1900"/>
    <w:rsid w:val="00CB43C1"/>
    <w:rsid w:val="00CD077D"/>
    <w:rsid w:val="00CE402E"/>
    <w:rsid w:val="00CE5183"/>
    <w:rsid w:val="00D00358"/>
    <w:rsid w:val="00D1040F"/>
    <w:rsid w:val="00D13E83"/>
    <w:rsid w:val="00D25056"/>
    <w:rsid w:val="00D25917"/>
    <w:rsid w:val="00D30852"/>
    <w:rsid w:val="00D33409"/>
    <w:rsid w:val="00D73323"/>
    <w:rsid w:val="00D84BE4"/>
    <w:rsid w:val="00D9496B"/>
    <w:rsid w:val="00DB2739"/>
    <w:rsid w:val="00DB4D6B"/>
    <w:rsid w:val="00DC2302"/>
    <w:rsid w:val="00DD1B93"/>
    <w:rsid w:val="00DD59DE"/>
    <w:rsid w:val="00DE50C1"/>
    <w:rsid w:val="00E01705"/>
    <w:rsid w:val="00E04378"/>
    <w:rsid w:val="00E138E0"/>
    <w:rsid w:val="00E3132E"/>
    <w:rsid w:val="00E35D8C"/>
    <w:rsid w:val="00E36EA0"/>
    <w:rsid w:val="00E370F0"/>
    <w:rsid w:val="00E560BE"/>
    <w:rsid w:val="00E56891"/>
    <w:rsid w:val="00E61F30"/>
    <w:rsid w:val="00E657E1"/>
    <w:rsid w:val="00E67DF0"/>
    <w:rsid w:val="00E7274C"/>
    <w:rsid w:val="00E74E00"/>
    <w:rsid w:val="00E756E7"/>
    <w:rsid w:val="00E75C57"/>
    <w:rsid w:val="00E76A4E"/>
    <w:rsid w:val="00E86F85"/>
    <w:rsid w:val="00E9626F"/>
    <w:rsid w:val="00E96DE7"/>
    <w:rsid w:val="00EB5DEE"/>
    <w:rsid w:val="00EC40AD"/>
    <w:rsid w:val="00ED72D3"/>
    <w:rsid w:val="00EF29AB"/>
    <w:rsid w:val="00EF56AF"/>
    <w:rsid w:val="00F02C40"/>
    <w:rsid w:val="00F24917"/>
    <w:rsid w:val="00F30D40"/>
    <w:rsid w:val="00F32B6B"/>
    <w:rsid w:val="00F36BE3"/>
    <w:rsid w:val="00F36E9A"/>
    <w:rsid w:val="00F410DF"/>
    <w:rsid w:val="00F51773"/>
    <w:rsid w:val="00F663AC"/>
    <w:rsid w:val="00F8225E"/>
    <w:rsid w:val="00F8541F"/>
    <w:rsid w:val="00F86418"/>
    <w:rsid w:val="00F9297B"/>
    <w:rsid w:val="00FA6611"/>
    <w:rsid w:val="00FB2AC3"/>
    <w:rsid w:val="00FB448E"/>
    <w:rsid w:val="00FD350A"/>
    <w:rsid w:val="00FD4A70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2B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B6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8B6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271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18B6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18B6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18B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18B6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8B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8B6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2718B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8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8B6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18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18B6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18B6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18B6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32B6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8B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B6B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18B6"/>
    <w:rPr>
      <w:sz w:val="28"/>
      <w:szCs w:val="28"/>
    </w:rPr>
  </w:style>
  <w:style w:type="paragraph" w:customStyle="1" w:styleId="Postan">
    <w:name w:val="Postan"/>
    <w:basedOn w:val="Normal"/>
    <w:uiPriority w:val="99"/>
    <w:rsid w:val="00F32B6B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32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8B6"/>
  </w:style>
  <w:style w:type="paragraph" w:styleId="Header">
    <w:name w:val="header"/>
    <w:basedOn w:val="Normal"/>
    <w:link w:val="HeaderChar"/>
    <w:uiPriority w:val="99"/>
    <w:rsid w:val="00F32B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8B6"/>
  </w:style>
  <w:style w:type="character" w:styleId="PageNumber">
    <w:name w:val="page number"/>
    <w:basedOn w:val="DefaultParagraphFont"/>
    <w:uiPriority w:val="99"/>
    <w:rsid w:val="00F32B6B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aliases w:val="Знак2 Знак Знак1"/>
    <w:basedOn w:val="DefaultParagraphFont"/>
    <w:uiPriority w:val="99"/>
    <w:semiHidden/>
    <w:rsid w:val="002718B6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271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18B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8B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718B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2718B6"/>
    <w:rPr>
      <w:sz w:val="24"/>
      <w:szCs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2718B6"/>
    <w:rPr>
      <w:sz w:val="24"/>
      <w:szCs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E56891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2718B6"/>
  </w:style>
  <w:style w:type="paragraph" w:styleId="EndnoteText">
    <w:name w:val="endnote text"/>
    <w:basedOn w:val="Normal"/>
    <w:link w:val="EndnoteTextChar"/>
    <w:uiPriority w:val="99"/>
    <w:semiHidden/>
    <w:rsid w:val="002718B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718B6"/>
  </w:style>
  <w:style w:type="paragraph" w:styleId="Title">
    <w:name w:val="Title"/>
    <w:basedOn w:val="Normal"/>
    <w:next w:val="Normal"/>
    <w:link w:val="TitleChar"/>
    <w:uiPriority w:val="99"/>
    <w:qFormat/>
    <w:rsid w:val="002718B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718B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18B6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18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16394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18B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18B6"/>
  </w:style>
  <w:style w:type="paragraph" w:styleId="BodyTextIndent3">
    <w:name w:val="Body Text Indent 3"/>
    <w:basedOn w:val="Normal"/>
    <w:link w:val="BodyTextIndent3Char"/>
    <w:uiPriority w:val="99"/>
    <w:rsid w:val="002718B6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18B6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718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718B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2718B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8B6"/>
    <w:rPr>
      <w:rFonts w:ascii="Courier New" w:hAnsi="Courier New" w:cs="Courier New"/>
    </w:rPr>
  </w:style>
  <w:style w:type="character" w:customStyle="1" w:styleId="NoSpacingChar">
    <w:name w:val="No Spacing Char"/>
    <w:link w:val="NoSpacing"/>
    <w:uiPriority w:val="99"/>
    <w:locked/>
    <w:rsid w:val="002718B6"/>
    <w:rPr>
      <w:rFonts w:ascii="Calibri" w:hAnsi="Calibri" w:cs="Calibri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2718B6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2718B6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DefaultParagraphFont"/>
    <w:link w:val="21"/>
    <w:uiPriority w:val="99"/>
    <w:locked/>
    <w:rsid w:val="002718B6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2718B6"/>
    <w:rPr>
      <w:rFonts w:ascii="Calibri" w:hAnsi="Calibri" w:cs="Calibri"/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2718B6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2718B6"/>
    <w:rPr>
      <w:rFonts w:ascii="Calibri" w:hAnsi="Calibri" w:cs="Calibri"/>
      <w:b/>
      <w:bCs/>
      <w:i/>
      <w:iCs/>
      <w:color w:val="4F81BD"/>
    </w:rPr>
  </w:style>
  <w:style w:type="paragraph" w:customStyle="1" w:styleId="11">
    <w:name w:val="Абзац списка1"/>
    <w:basedOn w:val="Normal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0">
    <w:name w:val="Заголовок статьи"/>
    <w:basedOn w:val="Normal"/>
    <w:next w:val="Normal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2718B6"/>
    <w:pPr>
      <w:spacing w:after="200" w:line="276" w:lineRule="auto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18B6"/>
  </w:style>
  <w:style w:type="table" w:styleId="TableGrid">
    <w:name w:val="Table Grid"/>
    <w:basedOn w:val="TableNormal"/>
    <w:uiPriority w:val="99"/>
    <w:rsid w:val="002718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18B6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harStyle8">
    <w:name w:val="Char Style 8"/>
    <w:link w:val="Style7"/>
    <w:uiPriority w:val="99"/>
    <w:locked/>
    <w:rsid w:val="002718B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12">
    <w:name w:val="Знак Знак Знак1 Знак"/>
    <w:basedOn w:val="Normal"/>
    <w:uiPriority w:val="99"/>
    <w:rsid w:val="0011639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1302</Words>
  <Characters>7424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10</cp:revision>
  <cp:lastPrinted>2018-03-11T09:41:00Z</cp:lastPrinted>
  <dcterms:created xsi:type="dcterms:W3CDTF">2018-02-08T11:13:00Z</dcterms:created>
  <dcterms:modified xsi:type="dcterms:W3CDTF">2018-03-11T09:43:00Z</dcterms:modified>
</cp:coreProperties>
</file>