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4" w:rsidRDefault="00630464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Pr="009B7993" w:rsidRDefault="0074278B" w:rsidP="0074278B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9B7993">
        <w:rPr>
          <w:rFonts w:ascii="Times New Roman" w:hAnsi="Times New Roman" w:cs="Times New Roman"/>
          <w:b/>
          <w:i/>
        </w:rPr>
        <w:t>(извещение для газеты «Степные зори»</w:t>
      </w:r>
      <w:r w:rsidR="00974BF0">
        <w:rPr>
          <w:rFonts w:ascii="Times New Roman" w:hAnsi="Times New Roman" w:cs="Times New Roman"/>
          <w:b/>
          <w:i/>
        </w:rPr>
        <w:t xml:space="preserve"> и сайта Администрации</w:t>
      </w:r>
      <w:r w:rsidRPr="009B7993">
        <w:rPr>
          <w:rFonts w:ascii="Times New Roman" w:hAnsi="Times New Roman" w:cs="Times New Roman"/>
          <w:b/>
          <w:i/>
        </w:rPr>
        <w:t>)</w:t>
      </w: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  <w:b/>
        </w:rPr>
      </w:pPr>
      <w:r w:rsidRPr="007C74AB">
        <w:rPr>
          <w:rFonts w:ascii="Times New Roman" w:hAnsi="Times New Roman" w:cs="Times New Roman"/>
          <w:b/>
        </w:rPr>
        <w:t>ИЗВЕЩЕНИЕ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о проведении общего собрания собственников земельных долей на земельны</w:t>
      </w:r>
      <w:r w:rsidR="00630464">
        <w:rPr>
          <w:rFonts w:ascii="Times New Roman" w:hAnsi="Times New Roman" w:cs="Times New Roman"/>
        </w:rPr>
        <w:t>е</w:t>
      </w:r>
      <w:r w:rsidRPr="007C74AB">
        <w:rPr>
          <w:rFonts w:ascii="Times New Roman" w:hAnsi="Times New Roman" w:cs="Times New Roman"/>
        </w:rPr>
        <w:t xml:space="preserve"> участ</w:t>
      </w:r>
      <w:r w:rsidR="00630464">
        <w:rPr>
          <w:rFonts w:ascii="Times New Roman" w:hAnsi="Times New Roman" w:cs="Times New Roman"/>
        </w:rPr>
        <w:t>ки</w:t>
      </w:r>
      <w:r w:rsidRPr="007C74AB">
        <w:rPr>
          <w:rFonts w:ascii="Times New Roman" w:hAnsi="Times New Roman" w:cs="Times New Roman"/>
        </w:rPr>
        <w:t xml:space="preserve"> сельскохозяйственного назначения с кадастровым</w:t>
      </w:r>
      <w:r>
        <w:rPr>
          <w:rFonts w:ascii="Times New Roman" w:hAnsi="Times New Roman" w:cs="Times New Roman"/>
        </w:rPr>
        <w:t>и</w:t>
      </w:r>
      <w:r w:rsidRPr="007C74AB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ами</w:t>
      </w: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61:29:0600011:</w:t>
      </w:r>
      <w:r w:rsidR="001A34A8">
        <w:rPr>
          <w:rFonts w:ascii="Times New Roman" w:hAnsi="Times New Roman" w:cs="Times New Roman"/>
        </w:rPr>
        <w:t>74</w:t>
      </w:r>
      <w:r w:rsidRPr="007C74AB">
        <w:rPr>
          <w:rFonts w:ascii="Times New Roman" w:hAnsi="Times New Roman" w:cs="Times New Roman"/>
        </w:rPr>
        <w:t>, 61:29:0600011:</w:t>
      </w:r>
      <w:r w:rsidR="001A34A8">
        <w:rPr>
          <w:rFonts w:ascii="Times New Roman" w:hAnsi="Times New Roman" w:cs="Times New Roman"/>
        </w:rPr>
        <w:t>81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7C74AB">
        <w:rPr>
          <w:rFonts w:ascii="Times New Roman" w:hAnsi="Times New Roman" w:cs="Times New Roman"/>
        </w:rPr>
        <w:t xml:space="preserve">В соответствии со ст.ст. 13 14 Федерального закона от 24.07.2002 года № 101-ФЗ «Об обороте земель сельскохозяйственного назначения», Администрация </w:t>
      </w:r>
      <w:proofErr w:type="spellStart"/>
      <w:r>
        <w:rPr>
          <w:rFonts w:ascii="Times New Roman" w:hAnsi="Times New Roman" w:cs="Times New Roman"/>
        </w:rPr>
        <w:t>Камышевского</w:t>
      </w:r>
      <w:proofErr w:type="spellEnd"/>
      <w:r w:rsidRPr="007C74AB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Ростовской области </w:t>
      </w:r>
      <w:r w:rsidRPr="007C74AB">
        <w:rPr>
          <w:rFonts w:ascii="Times New Roman" w:hAnsi="Times New Roman" w:cs="Times New Roman"/>
        </w:rPr>
        <w:t>сообщает о проведении общего собрания участников общей до</w:t>
      </w:r>
      <w:r>
        <w:rPr>
          <w:rFonts w:ascii="Times New Roman" w:hAnsi="Times New Roman" w:cs="Times New Roman"/>
        </w:rPr>
        <w:t xml:space="preserve">левой собственности на земельные участки: </w:t>
      </w:r>
      <w:r w:rsidRPr="007C74AB">
        <w:rPr>
          <w:rFonts w:ascii="Times New Roman" w:hAnsi="Times New Roman" w:cs="Times New Roman"/>
        </w:rPr>
        <w:t xml:space="preserve"> из земель сельскохозяйственного назначения</w:t>
      </w:r>
      <w:r>
        <w:rPr>
          <w:rFonts w:ascii="Times New Roman" w:hAnsi="Times New Roman" w:cs="Times New Roman"/>
        </w:rPr>
        <w:t>:</w:t>
      </w:r>
    </w:p>
    <w:p w:rsidR="001A34A8" w:rsidRPr="001A34A8" w:rsidRDefault="001A34A8" w:rsidP="001A34A8">
      <w:pPr>
        <w:pStyle w:val="a3"/>
        <w:jc w:val="both"/>
        <w:rPr>
          <w:rFonts w:ascii="Times New Roman" w:hAnsi="Times New Roman" w:cs="Times New Roman"/>
        </w:rPr>
      </w:pPr>
      <w:r w:rsidRPr="001A34A8">
        <w:rPr>
          <w:rFonts w:ascii="Times New Roman" w:hAnsi="Times New Roman" w:cs="Times New Roman"/>
        </w:rPr>
        <w:t>- с кадастровым номером 61:29:0600011:74,  адрес: установлено относительно ориентира, расположенного в границах участка. Ориентир х. Камышевка. Участок находится примерно в 11,1 км от ориентира по направлению на северо-восток. Почтовый адрес ориентира: Ростовская область, р-н Орловский;</w:t>
      </w:r>
    </w:p>
    <w:p w:rsidR="001A34A8" w:rsidRPr="001A34A8" w:rsidRDefault="001A34A8" w:rsidP="001A34A8">
      <w:pPr>
        <w:pStyle w:val="a3"/>
        <w:jc w:val="both"/>
        <w:rPr>
          <w:rFonts w:ascii="Times New Roman" w:hAnsi="Times New Roman" w:cs="Times New Roman"/>
        </w:rPr>
      </w:pPr>
      <w:r w:rsidRPr="001A34A8">
        <w:rPr>
          <w:rFonts w:ascii="Times New Roman" w:hAnsi="Times New Roman" w:cs="Times New Roman"/>
        </w:rPr>
        <w:t>- с кадастровым номером 61:29:0600011:81, адрес: установлено относительно ориентира, расположенного в границах участка. Ориентир х. Камышевка. Участок находится примерно в 7,9 км от ориентира по направлению на север. Почтовый адрес ориентира: Ростовская область, р-н Орловский.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со следующей повесткой дня:</w:t>
      </w:r>
    </w:p>
    <w:p w:rsidR="0074278B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собственности;</w:t>
      </w:r>
    </w:p>
    <w:p w:rsidR="0074278B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CBC">
        <w:rPr>
          <w:rFonts w:ascii="Times New Roman" w:hAnsi="Times New Roman" w:cs="Times New Roman"/>
        </w:rPr>
        <w:t>об утверждении перечня собственников земельных участков</w:t>
      </w:r>
      <w:r>
        <w:rPr>
          <w:rFonts w:ascii="Times New Roman" w:hAnsi="Times New Roman" w:cs="Times New Roman"/>
        </w:rPr>
        <w:t xml:space="preserve">, </w:t>
      </w:r>
      <w:r w:rsidRPr="006F0CBC">
        <w:rPr>
          <w:rFonts w:ascii="Times New Roman" w:hAnsi="Times New Roman" w:cs="Times New Roman"/>
        </w:rPr>
        <w:t xml:space="preserve"> утверждении</w:t>
      </w:r>
      <w:r>
        <w:rPr>
          <w:rFonts w:ascii="Times New Roman" w:hAnsi="Times New Roman" w:cs="Times New Roman"/>
        </w:rPr>
        <w:t xml:space="preserve"> расчета </w:t>
      </w:r>
      <w:r w:rsidRPr="006F0CBC">
        <w:rPr>
          <w:rFonts w:ascii="Times New Roman" w:hAnsi="Times New Roman" w:cs="Times New Roman"/>
        </w:rPr>
        <w:t xml:space="preserve"> размеров долей в праве общей долевой собственности</w:t>
      </w:r>
      <w:r>
        <w:rPr>
          <w:rFonts w:ascii="Times New Roman" w:hAnsi="Times New Roman" w:cs="Times New Roman"/>
        </w:rPr>
        <w:t xml:space="preserve">  и площади измененного земельного участка в результате выдела иных собственников земельных участков в счет принадлежащих долей</w:t>
      </w:r>
      <w:r w:rsidRPr="006F0CBC">
        <w:rPr>
          <w:rFonts w:ascii="Times New Roman" w:hAnsi="Times New Roman" w:cs="Times New Roman"/>
        </w:rPr>
        <w:t xml:space="preserve">; </w:t>
      </w:r>
    </w:p>
    <w:p w:rsidR="0074278B" w:rsidRPr="006F0CBC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F0CBC">
        <w:rPr>
          <w:rFonts w:ascii="Times New Roman" w:hAnsi="Times New Roman" w:cs="Times New Roman"/>
        </w:rPr>
        <w:t>о лице, уполномоченном от имени участников долевой собственности без доверенности действовать при обращении  в Управление Федеральной службы государственной регистрации, кадастра и картографии с заявлениями государственной регистрации прав на недвижимое имущество, а также  с заявлениями о государственной регистрации договора аренды  данного земельного участка  (далее - уполномоченное общим собранием лицо), в том числе об объеме и о сроках таких полномочий;</w:t>
      </w:r>
      <w:proofErr w:type="gramEnd"/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По всем вопросам подготовки и проведения, а также за ознакомлением с материалами, связанными с проведением общего собрания участников общей долевой собственности обращаться по адресу: </w:t>
      </w:r>
      <w:r>
        <w:rPr>
          <w:rFonts w:ascii="Times New Roman" w:hAnsi="Times New Roman" w:cs="Times New Roman"/>
        </w:rPr>
        <w:t>Ростовская область, Орловский район, х. Камышевка, ул. Школьная, 65, тел 8</w:t>
      </w:r>
      <w:r w:rsidR="00630464">
        <w:rPr>
          <w:rFonts w:ascii="Times New Roman" w:hAnsi="Times New Roman" w:cs="Times New Roman"/>
        </w:rPr>
        <w:t>9281014949</w:t>
      </w:r>
      <w:r>
        <w:rPr>
          <w:rFonts w:ascii="Times New Roman" w:hAnsi="Times New Roman" w:cs="Times New Roman"/>
        </w:rPr>
        <w:t>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Для регистрации на участие в собрании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</w:t>
      </w:r>
    </w:p>
    <w:p w:rsidR="00D04E8A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Собрание участников долевой собственности состоится «</w:t>
      </w:r>
      <w:r w:rsidR="00630464">
        <w:rPr>
          <w:rFonts w:ascii="Times New Roman" w:hAnsi="Times New Roman" w:cs="Times New Roman"/>
        </w:rPr>
        <w:t>05</w:t>
      </w:r>
      <w:r w:rsidRPr="007C74AB">
        <w:rPr>
          <w:rFonts w:ascii="Times New Roman" w:hAnsi="Times New Roman" w:cs="Times New Roman"/>
        </w:rPr>
        <w:t xml:space="preserve">» </w:t>
      </w:r>
      <w:r w:rsidR="00630464">
        <w:rPr>
          <w:rFonts w:ascii="Times New Roman" w:hAnsi="Times New Roman" w:cs="Times New Roman"/>
        </w:rPr>
        <w:t xml:space="preserve">августа </w:t>
      </w:r>
      <w:r w:rsidRPr="007C74AB">
        <w:rPr>
          <w:rFonts w:ascii="Times New Roman" w:hAnsi="Times New Roman" w:cs="Times New Roman"/>
        </w:rPr>
        <w:t>20</w:t>
      </w:r>
      <w:r w:rsidR="00630464">
        <w:rPr>
          <w:rFonts w:ascii="Times New Roman" w:hAnsi="Times New Roman" w:cs="Times New Roman"/>
        </w:rPr>
        <w:t>23</w:t>
      </w:r>
      <w:r w:rsidRPr="007C74AB">
        <w:rPr>
          <w:rFonts w:ascii="Times New Roman" w:hAnsi="Times New Roman" w:cs="Times New Roman"/>
        </w:rPr>
        <w:t xml:space="preserve"> года по адресу: </w:t>
      </w:r>
      <w:r w:rsidR="00D04E8A">
        <w:rPr>
          <w:rFonts w:ascii="Times New Roman" w:hAnsi="Times New Roman" w:cs="Times New Roman"/>
        </w:rPr>
        <w:t>Ростовская область, Орловский район, х. Камышевка, офис ООО «</w:t>
      </w:r>
      <w:proofErr w:type="spellStart"/>
      <w:r w:rsidR="00D04E8A">
        <w:rPr>
          <w:rFonts w:ascii="Times New Roman" w:hAnsi="Times New Roman" w:cs="Times New Roman"/>
        </w:rPr>
        <w:t>Новоселовский</w:t>
      </w:r>
      <w:proofErr w:type="spellEnd"/>
      <w:r w:rsidR="00D04E8A">
        <w:rPr>
          <w:rFonts w:ascii="Times New Roman" w:hAnsi="Times New Roman" w:cs="Times New Roman"/>
        </w:rPr>
        <w:t>» (бывшее здание столовой)</w:t>
      </w:r>
      <w:r w:rsidR="00D04E8A" w:rsidRPr="007C74AB">
        <w:rPr>
          <w:rFonts w:ascii="Times New Roman" w:hAnsi="Times New Roman" w:cs="Times New Roman"/>
        </w:rPr>
        <w:t>.</w:t>
      </w:r>
      <w:r w:rsidR="00D04E8A">
        <w:rPr>
          <w:rFonts w:ascii="Times New Roman" w:hAnsi="Times New Roman" w:cs="Times New Roman"/>
        </w:rPr>
        <w:t xml:space="preserve"> 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Время начала регистрации: </w:t>
      </w:r>
      <w:r w:rsidR="001A34A8">
        <w:rPr>
          <w:rFonts w:ascii="Times New Roman" w:hAnsi="Times New Roman" w:cs="Times New Roman"/>
        </w:rPr>
        <w:t>09-00</w:t>
      </w:r>
      <w:r w:rsidRPr="007C74AB">
        <w:rPr>
          <w:rFonts w:ascii="Times New Roman" w:hAnsi="Times New Roman" w:cs="Times New Roman"/>
        </w:rPr>
        <w:t xml:space="preserve"> час.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Время проведения собрания: </w:t>
      </w:r>
      <w:r w:rsidR="001A34A8">
        <w:rPr>
          <w:rFonts w:ascii="Times New Roman" w:hAnsi="Times New Roman" w:cs="Times New Roman"/>
        </w:rPr>
        <w:t>09-30</w:t>
      </w:r>
      <w:r w:rsidRPr="007C74AB">
        <w:rPr>
          <w:rFonts w:ascii="Times New Roman" w:hAnsi="Times New Roman" w:cs="Times New Roman"/>
        </w:rPr>
        <w:t xml:space="preserve"> час.</w:t>
      </w: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</w:t>
      </w:r>
      <w:proofErr w:type="gramStart"/>
      <w:r>
        <w:rPr>
          <w:rFonts w:ascii="Times New Roman" w:hAnsi="Times New Roman" w:cs="Times New Roman"/>
        </w:rPr>
        <w:t>общей долевой собственности в праве общей долевой собственности на земельные участки</w:t>
      </w:r>
      <w:r w:rsidRPr="00CD75A8">
        <w:rPr>
          <w:rFonts w:ascii="Times New Roman" w:hAnsi="Times New Roman" w:cs="Times New Roman"/>
        </w:rPr>
        <w:t xml:space="preserve"> </w:t>
      </w:r>
      <w:r w:rsidRPr="007C74AB">
        <w:rPr>
          <w:rFonts w:ascii="Times New Roman" w:hAnsi="Times New Roman" w:cs="Times New Roman"/>
        </w:rPr>
        <w:t>с кадастровым</w:t>
      </w:r>
      <w:r>
        <w:rPr>
          <w:rFonts w:ascii="Times New Roman" w:hAnsi="Times New Roman" w:cs="Times New Roman"/>
        </w:rPr>
        <w:t>и</w:t>
      </w:r>
      <w:r w:rsidRPr="007C74AB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ами</w:t>
      </w:r>
      <w:proofErr w:type="gramEnd"/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61:29:0600011:</w:t>
      </w:r>
      <w:r w:rsidR="001A34A8">
        <w:rPr>
          <w:rFonts w:ascii="Times New Roman" w:hAnsi="Times New Roman" w:cs="Times New Roman"/>
        </w:rPr>
        <w:t>74</w:t>
      </w:r>
      <w:r w:rsidRPr="007C74AB">
        <w:rPr>
          <w:rFonts w:ascii="Times New Roman" w:hAnsi="Times New Roman" w:cs="Times New Roman"/>
        </w:rPr>
        <w:t>, 61:29:0600011:</w:t>
      </w:r>
      <w:r w:rsidR="001A34A8">
        <w:rPr>
          <w:rFonts w:ascii="Times New Roman" w:hAnsi="Times New Roman" w:cs="Times New Roman"/>
        </w:rPr>
        <w:t>81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660"/>
        <w:gridCol w:w="4394"/>
        <w:gridCol w:w="2693"/>
      </w:tblGrid>
      <w:tr w:rsidR="00D04E8A" w:rsidRPr="00F71309" w:rsidTr="00D04E8A">
        <w:tc>
          <w:tcPr>
            <w:tcW w:w="2660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394" w:type="dxa"/>
          </w:tcPr>
          <w:p w:rsidR="00D04E8A" w:rsidRPr="00F71309" w:rsidRDefault="00CC370E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собственников долей</w:t>
            </w:r>
          </w:p>
        </w:tc>
        <w:tc>
          <w:tcPr>
            <w:tcW w:w="2693" w:type="dxa"/>
          </w:tcPr>
          <w:p w:rsidR="00D04E8A" w:rsidRPr="00F71309" w:rsidRDefault="00CC370E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</w:p>
        </w:tc>
      </w:tr>
      <w:tr w:rsidR="001A34A8" w:rsidRPr="00F71309" w:rsidTr="00D04E8A">
        <w:tc>
          <w:tcPr>
            <w:tcW w:w="2660" w:type="dxa"/>
            <w:vMerge w:val="restart"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61:29:0600011:</w:t>
            </w:r>
            <w:r w:rsidR="005873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A34A8" w:rsidRPr="00F71309" w:rsidRDefault="001A34A8" w:rsidP="005873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61:29:0600011:</w:t>
            </w:r>
            <w:r w:rsidR="005873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Дыхныч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693" w:type="dxa"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1A34A8" w:rsidRPr="00F71309" w:rsidTr="00D04E8A">
        <w:tc>
          <w:tcPr>
            <w:tcW w:w="2660" w:type="dxa"/>
            <w:vMerge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Грициенко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693" w:type="dxa"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1A34A8" w:rsidRPr="00F71309" w:rsidTr="00D04E8A">
        <w:tc>
          <w:tcPr>
            <w:tcW w:w="2660" w:type="dxa"/>
            <w:vMerge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Грициенко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693" w:type="dxa"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1A34A8" w:rsidRPr="00F71309" w:rsidTr="00D04E8A">
        <w:tc>
          <w:tcPr>
            <w:tcW w:w="2660" w:type="dxa"/>
            <w:vMerge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Грибова Надежда Валентиновна</w:t>
            </w:r>
          </w:p>
        </w:tc>
        <w:tc>
          <w:tcPr>
            <w:tcW w:w="2693" w:type="dxa"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1A34A8" w:rsidRPr="00F71309" w:rsidTr="00D04E8A">
        <w:tc>
          <w:tcPr>
            <w:tcW w:w="2660" w:type="dxa"/>
            <w:vMerge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Горбатенко Олег Валентинович</w:t>
            </w:r>
          </w:p>
        </w:tc>
        <w:tc>
          <w:tcPr>
            <w:tcW w:w="2693" w:type="dxa"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1A34A8" w:rsidRPr="00F71309" w:rsidTr="00D04E8A">
        <w:tc>
          <w:tcPr>
            <w:tcW w:w="2660" w:type="dxa"/>
            <w:vMerge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34A8" w:rsidRPr="00F71309" w:rsidRDefault="001A34A8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Горбатенко Сергей Валентинович</w:t>
            </w:r>
          </w:p>
        </w:tc>
        <w:tc>
          <w:tcPr>
            <w:tcW w:w="2693" w:type="dxa"/>
          </w:tcPr>
          <w:p w:rsidR="001A34A8" w:rsidRPr="00F71309" w:rsidRDefault="001A34A8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</w:tbl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D60FBA" w:rsidRDefault="00D60FBA"/>
    <w:sectPr w:rsidR="00D60FBA" w:rsidSect="00D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AE7"/>
    <w:multiLevelType w:val="hybridMultilevel"/>
    <w:tmpl w:val="9618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583B"/>
    <w:multiLevelType w:val="hybridMultilevel"/>
    <w:tmpl w:val="6D96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78B"/>
    <w:rsid w:val="001A34A8"/>
    <w:rsid w:val="00441057"/>
    <w:rsid w:val="005873D9"/>
    <w:rsid w:val="005D3D89"/>
    <w:rsid w:val="00630464"/>
    <w:rsid w:val="0074278B"/>
    <w:rsid w:val="00917D48"/>
    <w:rsid w:val="00974BF0"/>
    <w:rsid w:val="009E3E31"/>
    <w:rsid w:val="00BC024D"/>
    <w:rsid w:val="00C923C3"/>
    <w:rsid w:val="00CC370E"/>
    <w:rsid w:val="00CD1437"/>
    <w:rsid w:val="00D04E8A"/>
    <w:rsid w:val="00D60FBA"/>
    <w:rsid w:val="00F8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8B"/>
    <w:pPr>
      <w:spacing w:after="0" w:line="240" w:lineRule="auto"/>
    </w:pPr>
  </w:style>
  <w:style w:type="paragraph" w:customStyle="1" w:styleId="ConsPlusNormal">
    <w:name w:val="ConsPlusNormal"/>
    <w:rsid w:val="0074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4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8B"/>
    <w:pPr>
      <w:spacing w:after="0" w:line="240" w:lineRule="auto"/>
    </w:pPr>
  </w:style>
  <w:style w:type="paragraph" w:customStyle="1" w:styleId="ConsPlusNormal">
    <w:name w:val="ConsPlusNormal"/>
    <w:rsid w:val="0074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4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2023-08-01T05:58:00Z</dcterms:created>
  <dcterms:modified xsi:type="dcterms:W3CDTF">2023-08-01T06:25:00Z</dcterms:modified>
</cp:coreProperties>
</file>